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5E7D" w14:textId="77777777" w:rsidR="00B757AD" w:rsidRPr="00B757AD" w:rsidRDefault="00B757AD" w:rsidP="00B757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 LT Std Light" w:eastAsia="Times New Roman" w:hAnsi="Helvetica LT Std Light" w:cs="Times New Roman"/>
          <w:b/>
          <w:color w:val="222222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Times New Roman"/>
          <w:b/>
          <w:color w:val="222222"/>
          <w:sz w:val="24"/>
          <w:szCs w:val="24"/>
          <w:lang w:eastAsia="en-GB"/>
        </w:rPr>
        <w:t xml:space="preserve">MANAGING YOUR BOSS – Part </w:t>
      </w:r>
      <w:r w:rsidR="00DD1FAA">
        <w:rPr>
          <w:rFonts w:ascii="Helvetica LT Std Light" w:eastAsia="Times New Roman" w:hAnsi="Helvetica LT Std Light" w:cs="Times New Roman"/>
          <w:b/>
          <w:color w:val="222222"/>
          <w:sz w:val="24"/>
          <w:szCs w:val="24"/>
          <w:lang w:eastAsia="en-GB"/>
        </w:rPr>
        <w:t>2</w:t>
      </w:r>
      <w:r>
        <w:rPr>
          <w:rFonts w:ascii="Helvetica LT Std Light" w:eastAsia="Times New Roman" w:hAnsi="Helvetica LT Std Light" w:cs="Times New Roman"/>
          <w:b/>
          <w:color w:val="222222"/>
          <w:sz w:val="24"/>
          <w:szCs w:val="24"/>
          <w:lang w:eastAsia="en-GB"/>
        </w:rPr>
        <w:t xml:space="preserve"> CULTURAL ASPECTS</w:t>
      </w:r>
    </w:p>
    <w:p w14:paraId="7665C30A" w14:textId="5E7F5948" w:rsidR="00893195" w:rsidRPr="00C42CE3" w:rsidRDefault="00ED1343" w:rsidP="00ED1343">
      <w:p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What makes a g</w:t>
      </w:r>
      <w:r w:rsidR="00893195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ood Boss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? </w:t>
      </w:r>
      <w:r w:rsidR="00893195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T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he </w:t>
      </w:r>
      <w:r w:rsidR="00893195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fundamentals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of </w:t>
      </w:r>
      <w:r w:rsid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soun</w:t>
      </w:r>
      <w:r w:rsidRP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d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judgment, integrity, and people skills</w:t>
      </w:r>
      <w:r w:rsidR="00893195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are universal.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893195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T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he</w:t>
      </w:r>
      <w:r w:rsidR="00893195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complete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893195" w:rsidRP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makeup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A127D8" w:rsidRPr="00AA64CF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o</w:t>
      </w:r>
      <w:r w:rsidR="00AA64CF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f</w:t>
      </w:r>
      <w:r w:rsid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 xml:space="preserve"> </w:t>
      </w:r>
      <w:r w:rsidR="00A127D8" w:rsidRP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an excellent</w:t>
      </w:r>
      <w:r w:rsidR="00893195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Boss </w:t>
      </w:r>
      <w:r w:rsidR="00CA116A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will have</w:t>
      </w:r>
      <w:r w:rsidR="00893195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some culture-specific elements</w:t>
      </w:r>
      <w:r w:rsidR="003F4CB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that need </w:t>
      </w:r>
      <w:r w:rsidR="003F4CBD" w:rsidRPr="003F4CBD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to</w:t>
      </w:r>
      <w:r w:rsidR="003F4CB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be considered when managing your Boss.</w:t>
      </w:r>
    </w:p>
    <w:p w14:paraId="38F84A79" w14:textId="64ABF4E2" w:rsidR="00ED1343" w:rsidRPr="00C42CE3" w:rsidRDefault="00893195" w:rsidP="00ED1343">
      <w:p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ultures differ in their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understanding and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bookmarkStart w:id="0" w:name="_Hlk504660262"/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beliefs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of what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the qualities </w:t>
      </w:r>
      <w:r w:rsidR="0021736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t</w:t>
      </w:r>
      <w:r w:rsidR="007016D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he 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Boss </w:t>
      </w:r>
      <w:proofErr w:type="gramStart"/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need</w:t>
      </w:r>
      <w:r w:rsidR="007016D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’s</w:t>
      </w:r>
      <w:proofErr w:type="gramEnd"/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to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demonstrate </w:t>
      </w:r>
      <w:r w:rsidR="007016D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and 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to be 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measured as good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leaders. </w:t>
      </w:r>
      <w:r w:rsidR="004D26D4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You will probably never experience again the quality of leadership that you experienced as a Tiger. 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Certain behaviours and styles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can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be an asset or a weakness</w:t>
      </w:r>
      <w:r w:rsidR="00A127D8" w:rsidRP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;</w:t>
      </w:r>
      <w:r w:rsidR="00ED1343" w:rsidRP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 xml:space="preserve"> good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leadership 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can be thought of as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 </w:t>
      </w:r>
      <w:r w:rsidR="00ED1343" w:rsidRPr="00C42CE3">
        <w:rPr>
          <w:rFonts w:ascii="Helvetica LT Std Light" w:eastAsia="Times New Roman" w:hAnsi="Helvetica LT Std Light" w:cs="Times New Roman"/>
          <w:i/>
          <w:iCs/>
          <w:color w:val="222222"/>
          <w:sz w:val="24"/>
          <w:szCs w:val="24"/>
          <w:lang w:eastAsia="en-GB"/>
        </w:rPr>
        <w:t>personality in the right place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</w:t>
      </w:r>
    </w:p>
    <w:bookmarkEnd w:id="0"/>
    <w:p w14:paraId="284DD6E8" w14:textId="00F1237B" w:rsidR="00ED1343" w:rsidRDefault="00C42CE3" w:rsidP="00ED1343">
      <w:p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The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decision </w:t>
      </w:r>
      <w:r w:rsidR="00ED1343" w:rsidRP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making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and 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communication style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can be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influenced by the geographical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region and origin of the </w:t>
      </w:r>
      <w:r w:rsidR="001762B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Boss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</w:t>
      </w:r>
      <w:r w:rsidR="00ED1343"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 </w:t>
      </w:r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The attitudes towards decision taking can vary from strongly top-down to strongly consensual.  </w:t>
      </w:r>
      <w:proofErr w:type="gramStart"/>
      <w:r w:rsidRPr="00C42CE3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Also</w:t>
      </w:r>
      <w:proofErr w:type="gramEnd"/>
      <w:r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reaction</w:t>
      </w:r>
      <w:r w:rsidRP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s</w:t>
      </w:r>
      <w:r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to authority range from </w:t>
      </w:r>
      <w:r w:rsid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remarkab</w:t>
      </w:r>
      <w:r w:rsidRPr="00A127D8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ly</w:t>
      </w:r>
      <w:r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egalitarian to extremely hierarchical.</w:t>
      </w:r>
    </w:p>
    <w:p w14:paraId="4D3A38AE" w14:textId="08C7F58E" w:rsidR="002D5FCD" w:rsidRPr="00C42CE3" w:rsidRDefault="002D5FCD" w:rsidP="00ED1343">
      <w:p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In t</w:t>
      </w:r>
      <w:r w:rsidRPr="002D5FC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he</w:t>
      </w:r>
      <w:r w:rsidR="00BE4EC7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se</w:t>
      </w:r>
      <w:r w:rsidRPr="002D5FC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A127D8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f</w:t>
      </w:r>
      <w:r w:rsidRPr="002D5FC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our </w:t>
      </w:r>
      <w:r w:rsidR="00A127D8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</w:t>
      </w:r>
      <w:r w:rsidRPr="002D5FC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ultures of </w:t>
      </w:r>
      <w:r w:rsidR="00A127D8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l</w:t>
      </w:r>
      <w:r w:rsidRPr="002D5FC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eadership</w:t>
      </w:r>
      <w:r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m</w:t>
      </w:r>
      <w:r w:rsidRPr="002D5FC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aking a distinction between attitudes toward authority and attitudes toward decision</w:t>
      </w:r>
      <w:r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will</w:t>
      </w:r>
      <w:r w:rsidRPr="002D5FC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help</w:t>
      </w:r>
      <w:r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in understanding your Boss</w:t>
      </w:r>
      <w:r w:rsidRPr="002D5FC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in a global context. </w:t>
      </w:r>
      <w:r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</w:t>
      </w:r>
      <w:r w:rsidRPr="002D5FC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ountries are broadly scattered across the two dimensions within </w:t>
      </w:r>
      <w:r w:rsidR="00A127D8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the </w:t>
      </w:r>
      <w:r w:rsidRPr="002D5FC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four quadrants</w:t>
      </w:r>
      <w:r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illustrated</w:t>
      </w:r>
      <w:r w:rsidR="00A127D8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:</w:t>
      </w:r>
    </w:p>
    <w:p w14:paraId="4D9D401B" w14:textId="77777777" w:rsidR="00841946" w:rsidRDefault="00517BAD" w:rsidP="00841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uardian" w:eastAsia="Times New Roman" w:hAnsi="Guardian" w:cs="Times New Roman"/>
          <w:color w:val="222222"/>
          <w:sz w:val="36"/>
          <w:szCs w:val="36"/>
          <w:lang w:eastAsia="en-GB"/>
        </w:rPr>
      </w:pPr>
      <w:r>
        <w:object w:dxaOrig="13991" w:dyaOrig="13679" w14:anchorId="244D1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1pt;height:300.1pt" o:ole="">
            <v:imagedata r:id="rId5" o:title=""/>
          </v:shape>
          <o:OLEObject Type="Embed" ProgID="Visio.Drawing.11" ShapeID="_x0000_i1025" DrawAspect="Content" ObjectID="_1613568686" r:id="rId6"/>
        </w:object>
      </w:r>
    </w:p>
    <w:p w14:paraId="79428720" w14:textId="77777777" w:rsidR="004D26D4" w:rsidRDefault="004D26D4" w:rsidP="00841946">
      <w:p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</w:pPr>
    </w:p>
    <w:p w14:paraId="21F9C5C3" w14:textId="77777777" w:rsidR="004D26D4" w:rsidRDefault="004D26D4" w:rsidP="00841946">
      <w:p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</w:pPr>
    </w:p>
    <w:p w14:paraId="24B11DEF" w14:textId="0846DF86" w:rsidR="00ED1343" w:rsidRPr="00841946" w:rsidRDefault="00BE7883" w:rsidP="00841946">
      <w:pPr>
        <w:shd w:val="clear" w:color="auto" w:fill="FFFFFF"/>
        <w:spacing w:before="100" w:beforeAutospacing="1" w:after="100" w:afterAutospacing="1" w:line="240" w:lineRule="auto"/>
        <w:rPr>
          <w:rFonts w:ascii="Guardian" w:eastAsia="Times New Roman" w:hAnsi="Guardian" w:cs="Times New Roman"/>
          <w:color w:val="222222"/>
          <w:sz w:val="36"/>
          <w:szCs w:val="36"/>
          <w:lang w:eastAsia="en-GB"/>
        </w:rPr>
      </w:pPr>
      <w:r w:rsidRPr="00BE7883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lastRenderedPageBreak/>
        <w:t xml:space="preserve">Bosses as leaders can </w:t>
      </w:r>
      <w:r w:rsidR="004570B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>be categorised as follows</w:t>
      </w:r>
      <w:r w:rsidRPr="00BE7883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>:</w:t>
      </w:r>
    </w:p>
    <w:p w14:paraId="39D6104C" w14:textId="77777777" w:rsidR="00BE7883" w:rsidRPr="002730A6" w:rsidRDefault="00BE7883" w:rsidP="00BE78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 w:rsidRPr="002730A6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S</w:t>
      </w:r>
      <w:r w:rsidR="00ED1343" w:rsidRPr="002730A6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 xml:space="preserve">ynchronized </w:t>
      </w:r>
      <w:r w:rsidR="00680529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L</w:t>
      </w:r>
      <w:r w:rsidR="00ED1343" w:rsidRPr="002730A6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eader</w:t>
      </w:r>
      <w:r w:rsidR="00680529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s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 </w:t>
      </w:r>
    </w:p>
    <w:p w14:paraId="643C0F78" w14:textId="7D2A24A4" w:rsidR="002730A6" w:rsidRDefault="00BE7883" w:rsidP="002730A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Often regarded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as leadership material in regions such as China, South Korea, </w:t>
      </w:r>
      <w:r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J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apan, Indonesia, Thailand, the UAE, and much of Latin America</w:t>
      </w:r>
      <w:r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. 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Rising in the 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ranks, such leaders 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require to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seek consensus on decisions and drive 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colleagues and stakeholders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through </w:t>
      </w:r>
      <w:r w:rsidR="00ED1343"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a</w:t>
      </w:r>
      <w:r w:rsid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n in-depth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process. 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As a result, b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usiness cycles can 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be extended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However, when the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stakeholders are onboard, the 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agreement must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to close fast or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risk 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being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jeopardiz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ed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. </w:t>
      </w:r>
      <w:r w:rsidR="002730A6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This type of leader is typically 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prudent and focused on potential threats </w:t>
      </w:r>
      <w:r w:rsidR="003147C2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rather </w:t>
      </w:r>
      <w:r w:rsidR="00ED1343" w:rsidRPr="002730A6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than rewards.</w:t>
      </w:r>
    </w:p>
    <w:p w14:paraId="6F2A62F4" w14:textId="77777777" w:rsidR="001255CD" w:rsidRDefault="001255CD" w:rsidP="002730A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</w:p>
    <w:p w14:paraId="48232E37" w14:textId="77777777" w:rsidR="00680529" w:rsidRPr="00810FEF" w:rsidRDefault="00680529" w:rsidP="002730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 w:rsidRPr="00810FEF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O</w:t>
      </w:r>
      <w:r w:rsidR="00ED1343" w:rsidRPr="00810FEF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 xml:space="preserve">pportunistic </w:t>
      </w:r>
      <w:r w:rsidRPr="00810FEF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L</w:t>
      </w:r>
      <w:r w:rsidR="00ED1343" w:rsidRPr="00810FEF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eader</w:t>
      </w:r>
      <w:r w:rsidRPr="00810FEF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s</w:t>
      </w:r>
    </w:p>
    <w:p w14:paraId="08B0CC53" w14:textId="6BDC23B6" w:rsidR="00ED1343" w:rsidRDefault="00680529" w:rsidP="006805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In </w:t>
      </w:r>
      <w:r w:rsidRPr="008E0694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Europe</w:t>
      </w:r>
      <w:r w:rsidR="008E0694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,</w:t>
      </w: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those</w:t>
      </w:r>
      <w:r w:rsidR="008E0694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many Bosses</w:t>
      </w: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self-initiate and demonstrate flexibility </w:t>
      </w: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in goal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achievement. T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h</w:t>
      </w: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is includes the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UK, </w:t>
      </w: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and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countries </w:t>
      </w: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where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the UK had </w:t>
      </w: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considerable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cultural influence </w:t>
      </w: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such as 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the U.S., Australia, and New Zealand, and Asian countries that based their governing and economic institutions on the British model</w:t>
      </w:r>
      <w:r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C72D30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Some of t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hese leaders thrive </w:t>
      </w:r>
      <w:r w:rsid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o</w:t>
      </w:r>
      <w:r w:rsidR="00ED1343"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n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ambiguity</w:t>
      </w:r>
      <w:r w:rsidR="00810FEF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and can be less individualistic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. However, </w:t>
      </w:r>
      <w:r w:rsidR="00ED1343"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frequent</w:t>
      </w:r>
      <w:r w:rsidR="00810FEF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alignment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with team members is </w:t>
      </w:r>
      <w:r w:rsidR="00810FEF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often used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to ensure </w:t>
      </w:r>
      <w:r w:rsidR="00810FEF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all keep up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810FEF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as plans evolve and 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chang</w:t>
      </w:r>
      <w:r w:rsidR="00810FEF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e</w:t>
      </w:r>
      <w:r w:rsidR="00ED1343" w:rsidRPr="00810FEF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 Opportunistic leaders tend to be ambitious risk takers.</w:t>
      </w:r>
    </w:p>
    <w:p w14:paraId="019B458D" w14:textId="77777777" w:rsidR="001255CD" w:rsidRPr="00810FEF" w:rsidRDefault="001255CD" w:rsidP="006805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</w:p>
    <w:p w14:paraId="3CC7EAF2" w14:textId="77777777" w:rsidR="001255CD" w:rsidRPr="0011355B" w:rsidRDefault="00ED1343" w:rsidP="00ED13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</w:pPr>
      <w:r w:rsidRPr="0011355B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Communication Style</w:t>
      </w:r>
    </w:p>
    <w:p w14:paraId="5C8D0CA5" w14:textId="4CCED499" w:rsidR="00ED1343" w:rsidRPr="0067598E" w:rsidRDefault="00ED1343" w:rsidP="001255CD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 LT Std Light" w:eastAsia="Times New Roman" w:hAnsi="Helvetica LT Std Light" w:cs="Times New Roman"/>
          <w:b/>
          <w:bCs/>
          <w:noProof/>
          <w:color w:val="222222"/>
          <w:sz w:val="24"/>
          <w:szCs w:val="24"/>
          <w:lang w:eastAsia="en-GB"/>
        </w:rPr>
      </w:pP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In </w:t>
      </w:r>
      <w:r w:rsid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specific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regions leaders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are expected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to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be direct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 In Asia and countries like the Netherlands, excessive communication is less appealing in the leadership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67598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Often, p</w:t>
      </w:r>
      <w:r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 xml:space="preserve">eople </w:t>
      </w:r>
      <w:r w:rsid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need the Boss to get directly to the point</w:t>
      </w:r>
      <w:r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.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A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s a result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, 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a Boss who is </w:t>
      </w:r>
      <w:r w:rsidR="0067598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a </w:t>
      </w:r>
      <w:r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task-</w:t>
      </w:r>
      <w:r w:rsidR="001255CD"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focused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leader 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is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preferred. 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Spur-of-the-moment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performance revie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w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s with 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managers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occur </w:t>
      </w:r>
      <w:r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 xml:space="preserve">more </w:t>
      </w:r>
      <w:r w:rsidR="001255CD"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often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as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leaders address undesirable </w:t>
      </w:r>
      <w:proofErr w:type="gramStart"/>
      <w:r w:rsidR="0011355B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behaviour’s</w:t>
      </w:r>
      <w:proofErr w:type="gramEnd"/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from 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their 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team </w:t>
      </w:r>
      <w:r w:rsidR="001255CD"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as they </w:t>
      </w:r>
      <w:r w:rsid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happen</w:t>
      </w:r>
      <w:r w:rsidRPr="0011355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 </w:t>
      </w:r>
      <w:r w:rsid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The Boss who adopts the direct</w:t>
      </w:r>
      <w:r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 xml:space="preserve"> </w:t>
      </w:r>
      <w:r w:rsidR="0067598E"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a</w:t>
      </w:r>
      <w:r w:rsid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pproach can</w:t>
      </w:r>
      <w:r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 xml:space="preserve"> be less interpersonally sensitive.</w:t>
      </w:r>
    </w:p>
    <w:p w14:paraId="2A2B0D3B" w14:textId="77777777" w:rsidR="0011355B" w:rsidRPr="0067598E" w:rsidRDefault="0011355B" w:rsidP="0011355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Guardian" w:eastAsia="Times New Roman" w:hAnsi="Guardian" w:cs="Times New Roman"/>
          <w:noProof/>
          <w:color w:val="222222"/>
          <w:sz w:val="36"/>
          <w:szCs w:val="36"/>
          <w:lang w:eastAsia="en-GB"/>
        </w:rPr>
      </w:pPr>
    </w:p>
    <w:p w14:paraId="50A74A81" w14:textId="77777777" w:rsidR="00BE0A94" w:rsidRPr="0067598E" w:rsidRDefault="00ED1343" w:rsidP="001135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</w:pPr>
      <w:r w:rsidRPr="0067598E">
        <w:rPr>
          <w:rFonts w:ascii="Helvetica LT Std Light" w:eastAsia="Times New Roman" w:hAnsi="Helvetica LT Std Light" w:cs="Times New Roman"/>
          <w:b/>
          <w:bCs/>
          <w:noProof/>
          <w:color w:val="222222"/>
          <w:sz w:val="24"/>
          <w:szCs w:val="24"/>
          <w:lang w:eastAsia="en-GB"/>
        </w:rPr>
        <w:t xml:space="preserve">The </w:t>
      </w:r>
      <w:r w:rsidR="00336DEB" w:rsidRPr="0067598E">
        <w:rPr>
          <w:rFonts w:ascii="Helvetica LT Std Light" w:eastAsia="Times New Roman" w:hAnsi="Helvetica LT Std Light" w:cs="Times New Roman"/>
          <w:b/>
          <w:bCs/>
          <w:noProof/>
          <w:color w:val="222222"/>
          <w:sz w:val="24"/>
          <w:szCs w:val="24"/>
          <w:lang w:eastAsia="en-GB"/>
        </w:rPr>
        <w:t>D</w:t>
      </w:r>
      <w:r w:rsidRPr="0067598E">
        <w:rPr>
          <w:rFonts w:ascii="Helvetica LT Std Light" w:eastAsia="Times New Roman" w:hAnsi="Helvetica LT Std Light" w:cs="Times New Roman"/>
          <w:b/>
          <w:bCs/>
          <w:noProof/>
          <w:color w:val="222222"/>
          <w:sz w:val="24"/>
          <w:szCs w:val="24"/>
          <w:lang w:eastAsia="en-GB"/>
        </w:rPr>
        <w:t xml:space="preserve">iplomatic </w:t>
      </w:r>
      <w:r w:rsidR="00336DEB" w:rsidRPr="0067598E">
        <w:rPr>
          <w:rFonts w:ascii="Helvetica LT Std Light" w:eastAsia="Times New Roman" w:hAnsi="Helvetica LT Std Light" w:cs="Times New Roman"/>
          <w:b/>
          <w:bCs/>
          <w:noProof/>
          <w:color w:val="222222"/>
          <w:sz w:val="24"/>
          <w:szCs w:val="24"/>
          <w:lang w:eastAsia="en-GB"/>
        </w:rPr>
        <w:t>L</w:t>
      </w:r>
      <w:r w:rsidRPr="0067598E">
        <w:rPr>
          <w:rFonts w:ascii="Helvetica LT Std Light" w:eastAsia="Times New Roman" w:hAnsi="Helvetica LT Std Light" w:cs="Times New Roman"/>
          <w:b/>
          <w:bCs/>
          <w:noProof/>
          <w:color w:val="222222"/>
          <w:sz w:val="24"/>
          <w:szCs w:val="24"/>
          <w:lang w:eastAsia="en-GB"/>
        </w:rPr>
        <w:t>eader</w:t>
      </w:r>
    </w:p>
    <w:p w14:paraId="3CE207F0" w14:textId="3671F336" w:rsidR="00ED1343" w:rsidRPr="00336DEB" w:rsidRDefault="00ED1343" w:rsidP="00BE0A9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 w:rsidRPr="0067598E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In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BE0A94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New Zealand, Sweden, Canada, and much of Latin America 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communication finesse and careful messaging are </w:t>
      </w:r>
      <w:r w:rsidR="00010E9D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essential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BE0A94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not just in relationships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 but also </w:t>
      </w:r>
      <w:r w:rsidR="00BE0A94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in career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BE0A94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progression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. </w:t>
      </w:r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Many employees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prefer </w:t>
      </w:r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 B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oss who </w:t>
      </w:r>
      <w:proofErr w:type="gramStart"/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is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able to</w:t>
      </w:r>
      <w:proofErr w:type="gramEnd"/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keep business conversations pleasant and friendly. </w:t>
      </w:r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Empathy is required in </w:t>
      </w:r>
      <w:r w:rsidR="00336DEB" w:rsidRPr="00362E82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c</w:t>
      </w:r>
      <w:r w:rsidRPr="00362E82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onstructive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confrontation. </w:t>
      </w:r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udience reactions</w:t>
      </w:r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need to be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continuously assessed 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during negotiations and meetings. </w:t>
      </w:r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Executives of this type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regulate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their messaging to </w:t>
      </w:r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maintain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336DEB"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an easy-going connection</w:t>
      </w:r>
      <w:r w:rsidRPr="00336DEB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; direct communication is seen as unnecessarily harsh. </w:t>
      </w:r>
    </w:p>
    <w:p w14:paraId="46574A32" w14:textId="77777777" w:rsidR="00517BAD" w:rsidRDefault="00517BAD" w:rsidP="00517BAD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National" w:eastAsia="Times New Roman" w:hAnsi="National" w:cs="Times New Roman"/>
          <w:b/>
          <w:bCs/>
          <w:color w:val="222222"/>
          <w:sz w:val="27"/>
          <w:szCs w:val="27"/>
          <w:lang w:eastAsia="en-GB"/>
        </w:rPr>
      </w:pPr>
    </w:p>
    <w:p w14:paraId="1DC628FF" w14:textId="77777777" w:rsidR="00517BAD" w:rsidRDefault="00517BAD" w:rsidP="00517BAD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National" w:eastAsia="Times New Roman" w:hAnsi="National" w:cs="Times New Roman"/>
          <w:b/>
          <w:bCs/>
          <w:color w:val="222222"/>
          <w:sz w:val="27"/>
          <w:szCs w:val="27"/>
          <w:lang w:eastAsia="en-GB"/>
        </w:rPr>
      </w:pPr>
    </w:p>
    <w:p w14:paraId="561F8764" w14:textId="77777777" w:rsidR="00517BAD" w:rsidRDefault="00517BAD" w:rsidP="00517BAD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National" w:eastAsia="Times New Roman" w:hAnsi="National" w:cs="Times New Roman"/>
          <w:b/>
          <w:bCs/>
          <w:color w:val="222222"/>
          <w:sz w:val="27"/>
          <w:szCs w:val="27"/>
          <w:lang w:eastAsia="en-GB"/>
        </w:rPr>
      </w:pPr>
    </w:p>
    <w:p w14:paraId="1299EF7B" w14:textId="77777777" w:rsidR="00517BAD" w:rsidRDefault="00517BAD" w:rsidP="00517BAD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National" w:eastAsia="Times New Roman" w:hAnsi="National" w:cs="Times New Roman"/>
          <w:b/>
          <w:bCs/>
          <w:color w:val="222222"/>
          <w:sz w:val="27"/>
          <w:szCs w:val="27"/>
          <w:lang w:eastAsia="en-GB"/>
        </w:rPr>
      </w:pPr>
    </w:p>
    <w:p w14:paraId="36850798" w14:textId="77777777" w:rsidR="00517BAD" w:rsidRDefault="00517BAD" w:rsidP="00517BAD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National" w:eastAsia="Times New Roman" w:hAnsi="National" w:cs="Times New Roman"/>
          <w:b/>
          <w:bCs/>
          <w:color w:val="222222"/>
          <w:sz w:val="27"/>
          <w:szCs w:val="27"/>
          <w:lang w:eastAsia="en-GB"/>
        </w:rPr>
      </w:pPr>
    </w:p>
    <w:p w14:paraId="288117C1" w14:textId="77777777" w:rsidR="00517BAD" w:rsidRDefault="00517BAD" w:rsidP="00517BAD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National" w:eastAsia="Times New Roman" w:hAnsi="National" w:cs="Times New Roman"/>
          <w:b/>
          <w:bCs/>
          <w:color w:val="222222"/>
          <w:sz w:val="27"/>
          <w:szCs w:val="27"/>
          <w:lang w:eastAsia="en-GB"/>
        </w:rPr>
      </w:pPr>
    </w:p>
    <w:p w14:paraId="7B79102A" w14:textId="77777777" w:rsidR="00517BAD" w:rsidRPr="00517BAD" w:rsidRDefault="00BA461D" w:rsidP="00517B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</w:pP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lastRenderedPageBreak/>
        <w:t xml:space="preserve">The </w:t>
      </w:r>
      <w:r w:rsidR="00ED1343"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>Dark-</w:t>
      </w: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>S</w:t>
      </w:r>
      <w:r w:rsidR="00ED1343"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>ide</w:t>
      </w:r>
      <w:r w:rsidRPr="00010E9D">
        <w:rPr>
          <w:rFonts w:ascii="Helvetica LT Std Light" w:eastAsia="Times New Roman" w:hAnsi="Helvetica LT Std Light" w:cs="Times New Roman"/>
          <w:bCs/>
          <w:noProof/>
          <w:color w:val="222222"/>
          <w:sz w:val="24"/>
          <w:szCs w:val="24"/>
          <w:lang w:eastAsia="en-GB"/>
        </w:rPr>
        <w:t>…</w:t>
      </w:r>
    </w:p>
    <w:p w14:paraId="6E6E1F47" w14:textId="77777777" w:rsidR="00517BAD" w:rsidRPr="00517BAD" w:rsidRDefault="00517BAD" w:rsidP="00517BA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</w:pPr>
      <w:r w:rsidRPr="00517BAD">
        <w:rPr>
          <w:rFonts w:ascii="Helvetica LT Std Light" w:eastAsia="Times New Roman" w:hAnsi="Helvetica LT Std Light" w:cs="Times New Roman"/>
          <w:b/>
          <w:color w:val="222222"/>
          <w:sz w:val="24"/>
          <w:szCs w:val="24"/>
          <w:lang w:eastAsia="en-GB"/>
        </w:rPr>
        <w:t>Leading by Kiss Up – Kick Down</w:t>
      </w:r>
    </w:p>
    <w:p w14:paraId="11B2E919" w14:textId="08EBD501" w:rsidR="00ED1343" w:rsidRPr="00517BAD" w:rsidRDefault="00517BAD" w:rsidP="00517BAD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</w:pP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In a company where 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rank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is emphasised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, </w:t>
      </w:r>
      <w:r w:rsidR="00010E9D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individual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coping skills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are developed by leaders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.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The </w:t>
      </w:r>
      <w:r w:rsidR="001C3872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B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oss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’s job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is 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to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execute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directives passed down the chain of command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with lower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ranking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employees. 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T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his can lead to a “</w:t>
      </w:r>
      <w:r w:rsidR="002B2875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K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iss </w:t>
      </w:r>
      <w:r w:rsidR="002B2875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U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p</w:t>
      </w:r>
      <w:r w:rsidR="00347819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- </w:t>
      </w:r>
      <w:r w:rsidR="002B2875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K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ick </w:t>
      </w:r>
      <w:r w:rsidR="002B2875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D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own” leadership style,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with polite and flattering behaviour towards those superiors the Boss answers to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,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but abusive and even bullying to 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subordinates.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Alt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hough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 negative leadership style, it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is tolerated more in certain countries, such as Western Asia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The 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“Kiss </w:t>
      </w:r>
      <w:r w:rsidR="00296F0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U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p</w:t>
      </w:r>
      <w:r w:rsidR="00296F0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- K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ick </w:t>
      </w:r>
      <w:r w:rsidR="00296F0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D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own” leader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is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diligent and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compliant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with their </w:t>
      </w:r>
      <w:r w:rsidR="004511E7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B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osses but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domineering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and </w:t>
      </w:r>
      <w:r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hard on their team</w:t>
      </w:r>
      <w:r w:rsidR="00ED1343" w:rsidRPr="00517BA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</w:t>
      </w:r>
    </w:p>
    <w:p w14:paraId="17A512C4" w14:textId="77777777" w:rsidR="009F7F49" w:rsidRPr="009F7F49" w:rsidRDefault="009F7F49" w:rsidP="009F7F4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Guardian" w:eastAsia="Times New Roman" w:hAnsi="Guardian" w:cs="Times New Roman"/>
          <w:color w:val="222222"/>
          <w:sz w:val="36"/>
          <w:szCs w:val="36"/>
          <w:lang w:eastAsia="en-GB"/>
        </w:rPr>
      </w:pPr>
    </w:p>
    <w:p w14:paraId="32CDA2E6" w14:textId="77777777" w:rsidR="009F7F49" w:rsidRPr="009D2791" w:rsidRDefault="009D2791" w:rsidP="009F7F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P</w:t>
      </w:r>
      <w:r w:rsidR="00ED1343" w:rsidRPr="009D2791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assive-</w:t>
      </w:r>
      <w:r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A</w:t>
      </w:r>
      <w:r w:rsidR="00ED1343" w:rsidRPr="009D2791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 xml:space="preserve">ggressive </w:t>
      </w:r>
      <w:r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L</w:t>
      </w:r>
      <w:r w:rsidR="00ED1343" w:rsidRPr="009D2791"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eader</w:t>
      </w:r>
      <w:r>
        <w:rPr>
          <w:rFonts w:ascii="Helvetica LT Std Light" w:eastAsia="Times New Roman" w:hAnsi="Helvetica LT Std Light" w:cs="Times New Roman"/>
          <w:b/>
          <w:bCs/>
          <w:color w:val="222222"/>
          <w:sz w:val="24"/>
          <w:szCs w:val="24"/>
          <w:lang w:eastAsia="en-GB"/>
        </w:rPr>
        <w:t>s</w:t>
      </w:r>
    </w:p>
    <w:p w14:paraId="15EF2627" w14:textId="0B346ADB" w:rsidR="00ED1343" w:rsidRPr="009D2791" w:rsidRDefault="00ED1343" w:rsidP="009F7F4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Some 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Bosses develop cynicism over time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, 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and become 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mistrusting, and eventually </w:t>
      </w:r>
      <w:r w:rsidR="00052BCE"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underhandedly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resistant</w:t>
      </w:r>
      <w:r w:rsidR="006B6F09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to change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, 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especially when 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under stress. 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R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eactions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such as these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can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occur when the 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Boss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is forced to pursue an objective in the absence of sound rationale. 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Openly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cooperative whil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st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maintaining </w:t>
      </w:r>
      <w:r w:rsidR="00052BCE"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scepticism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can hinder execution. Indonesia and Malaysia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often </w:t>
      </w:r>
      <w:r w:rsidR="00052BCE" w:rsidRPr="00010E9D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ha</w:t>
      </w:r>
      <w:r w:rsidR="00010E9D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ve</w:t>
      </w:r>
      <w:r w:rsidR="00052BCE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leadership styles like this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. </w:t>
      </w:r>
      <w:r w:rsidR="00010E9D" w:rsidRPr="00010E9D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A p</w:t>
      </w:r>
      <w:r w:rsidRPr="00010E9D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 xml:space="preserve">assive-aggressive </w:t>
      </w:r>
      <w:r w:rsidR="00010E9D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Boss is usually one that is</w:t>
      </w:r>
      <w:r w:rsidRPr="00010E9D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 xml:space="preserve"> critical and resentful.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="00E049A4"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Paradoxically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, </w:t>
      </w:r>
      <w:r w:rsidR="0009362A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th</w:t>
      </w:r>
      <w:r w:rsidR="00010E9D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is Boss’s</w:t>
      </w:r>
      <w:r w:rsidR="0009362A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Pr="009D2791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aversion to conflict often generates conflict.</w:t>
      </w:r>
    </w:p>
    <w:p w14:paraId="12975C6B" w14:textId="53992CB9" w:rsidR="00517BAD" w:rsidRPr="00517BAD" w:rsidRDefault="00517BAD" w:rsidP="00517B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</w:pP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 xml:space="preserve">The </w:t>
      </w:r>
      <w:r w:rsidR="00154AEF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>a</w:t>
      </w: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 xml:space="preserve">ttitudes </w:t>
      </w:r>
      <w:r w:rsidR="00154AEF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>t</w:t>
      </w: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 xml:space="preserve">oward </w:t>
      </w:r>
      <w:r w:rsidR="00154AEF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>a</w:t>
      </w: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 xml:space="preserve">uthority </w:t>
      </w:r>
      <w:r w:rsidRPr="00154AEF">
        <w:rPr>
          <w:rFonts w:ascii="Helvetica LT Std Light" w:eastAsia="Times New Roman" w:hAnsi="Helvetica LT Std Light" w:cs="Times New Roman"/>
          <w:bCs/>
          <w:noProof/>
          <w:color w:val="222222"/>
          <w:sz w:val="24"/>
          <w:szCs w:val="24"/>
          <w:lang w:eastAsia="en-GB"/>
        </w:rPr>
        <w:t>ha</w:t>
      </w:r>
      <w:r w:rsidR="00154AEF">
        <w:rPr>
          <w:rFonts w:ascii="Helvetica LT Std Light" w:eastAsia="Times New Roman" w:hAnsi="Helvetica LT Std Light" w:cs="Times New Roman"/>
          <w:bCs/>
          <w:noProof/>
          <w:color w:val="222222"/>
          <w:sz w:val="24"/>
          <w:szCs w:val="24"/>
          <w:lang w:eastAsia="en-GB"/>
        </w:rPr>
        <w:t>ve</w:t>
      </w: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 xml:space="preserve"> changed with the abandoning of hierarchical management processes for a more facilitative, egalitarian approach. Command-and-control has been substituted with empowerment. M</w:t>
      </w:r>
      <w:r w:rsidR="002A2E41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>any m</w:t>
      </w: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 xml:space="preserve">anagers no longer give direct orders to their team and now use “management by objective,” open-door policies, and 360-degree feedback. Addressing the Boss by name rather than </w:t>
      </w:r>
      <w:r w:rsidR="00154AEF" w:rsidRPr="00154AEF">
        <w:rPr>
          <w:rFonts w:ascii="Helvetica LT Std Light" w:eastAsia="Times New Roman" w:hAnsi="Helvetica LT Std Light" w:cs="Times New Roman"/>
          <w:bCs/>
          <w:noProof/>
          <w:color w:val="222222"/>
          <w:sz w:val="24"/>
          <w:szCs w:val="24"/>
          <w:lang w:eastAsia="en-GB"/>
        </w:rPr>
        <w:t xml:space="preserve">their </w:t>
      </w:r>
      <w:r w:rsidRPr="00154AEF">
        <w:rPr>
          <w:rFonts w:ascii="Helvetica LT Std Light" w:eastAsia="Times New Roman" w:hAnsi="Helvetica LT Std Light" w:cs="Times New Roman"/>
          <w:bCs/>
          <w:noProof/>
          <w:color w:val="222222"/>
          <w:sz w:val="24"/>
          <w:szCs w:val="24"/>
          <w:lang w:eastAsia="en-GB"/>
        </w:rPr>
        <w:t>title</w:t>
      </w: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 xml:space="preserve"> is normal. </w:t>
      </w:r>
      <w:r w:rsidR="00154AEF">
        <w:rPr>
          <w:rFonts w:ascii="Helvetica LT Std Light" w:eastAsia="Times New Roman" w:hAnsi="Helvetica LT Std Light" w:cs="Times New Roman"/>
          <w:bCs/>
          <w:noProof/>
          <w:color w:val="222222"/>
          <w:sz w:val="24"/>
          <w:szCs w:val="24"/>
          <w:lang w:eastAsia="en-GB"/>
        </w:rPr>
        <w:t>The h</w:t>
      </w:r>
      <w:r w:rsidRPr="00154AEF">
        <w:rPr>
          <w:rFonts w:ascii="Helvetica LT Std Light" w:eastAsia="Times New Roman" w:hAnsi="Helvetica LT Std Light" w:cs="Times New Roman"/>
          <w:bCs/>
          <w:noProof/>
          <w:color w:val="222222"/>
          <w:sz w:val="24"/>
          <w:szCs w:val="24"/>
          <w:lang w:eastAsia="en-GB"/>
        </w:rPr>
        <w:t>ierarchy</w:t>
      </w: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 xml:space="preserve"> has been dissolved, and management by going </w:t>
      </w:r>
      <w:r w:rsidR="00154AEF" w:rsidRPr="00154AEF">
        <w:rPr>
          <w:rFonts w:ascii="Helvetica LT Std Light" w:eastAsia="Times New Roman" w:hAnsi="Helvetica LT Std Light" w:cs="Times New Roman"/>
          <w:bCs/>
          <w:noProof/>
          <w:color w:val="222222"/>
          <w:sz w:val="24"/>
          <w:szCs w:val="24"/>
          <w:lang w:eastAsia="en-GB"/>
        </w:rPr>
        <w:t>“</w:t>
      </w:r>
      <w:r w:rsidRPr="00154AEF">
        <w:rPr>
          <w:rFonts w:ascii="Helvetica LT Std Light" w:eastAsia="Times New Roman" w:hAnsi="Helvetica LT Std Light" w:cs="Times New Roman"/>
          <w:bCs/>
          <w:noProof/>
          <w:color w:val="222222"/>
          <w:sz w:val="24"/>
          <w:szCs w:val="24"/>
          <w:lang w:eastAsia="en-GB"/>
        </w:rPr>
        <w:t>walkabout</w:t>
      </w:r>
      <w:r w:rsidR="00154AEF">
        <w:rPr>
          <w:rFonts w:ascii="Helvetica LT Std Light" w:eastAsia="Times New Roman" w:hAnsi="Helvetica LT Std Light" w:cs="Times New Roman"/>
          <w:bCs/>
          <w:noProof/>
          <w:color w:val="222222"/>
          <w:sz w:val="24"/>
          <w:szCs w:val="24"/>
          <w:lang w:eastAsia="en-GB"/>
        </w:rPr>
        <w:t>”</w:t>
      </w:r>
      <w:r w:rsidRPr="00517BAD">
        <w:rPr>
          <w:rFonts w:ascii="Helvetica LT Std Light" w:eastAsia="Times New Roman" w:hAnsi="Helvetica LT Std Light" w:cs="Times New Roman"/>
          <w:bCs/>
          <w:color w:val="222222"/>
          <w:sz w:val="24"/>
          <w:szCs w:val="24"/>
          <w:lang w:eastAsia="en-GB"/>
        </w:rPr>
        <w:t xml:space="preserve"> amongst the staff and having impromptu discussions has become empowerment and inclusiveness. </w:t>
      </w:r>
    </w:p>
    <w:p w14:paraId="53C13BD4" w14:textId="4C0CDA63" w:rsidR="00ED1343" w:rsidRPr="00517BAD" w:rsidRDefault="000D45E2" w:rsidP="00ED1343">
      <w:p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noProof/>
          <w:sz w:val="24"/>
          <w:szCs w:val="24"/>
        </w:rPr>
        <w:t xml:space="preserve">The </w:t>
      </w:r>
      <w:r w:rsidRPr="000D45E2">
        <w:rPr>
          <w:rFonts w:ascii="Helvetica LT Std Light" w:hAnsi="Helvetica LT Std Light"/>
          <w:noProof/>
          <w:sz w:val="24"/>
          <w:szCs w:val="24"/>
        </w:rPr>
        <w:t>a</w:t>
      </w:r>
      <w:r w:rsidR="00ED1343" w:rsidRPr="000D45E2">
        <w:rPr>
          <w:rFonts w:ascii="Helvetica LT Std Light" w:hAnsi="Helvetica LT Std Light"/>
          <w:noProof/>
          <w:sz w:val="24"/>
          <w:szCs w:val="24"/>
        </w:rPr>
        <w:t>pproaches to authority and decision making are not the only ways in which cultures differ, but in the</w:t>
      </w:r>
      <w:r>
        <w:rPr>
          <w:rFonts w:ascii="Helvetica LT Std Light" w:hAnsi="Helvetica LT Std Light"/>
          <w:noProof/>
          <w:sz w:val="24"/>
          <w:szCs w:val="24"/>
        </w:rPr>
        <w:t xml:space="preserve"> context of</w:t>
      </w:r>
      <w:r w:rsidR="00ED1343" w:rsidRPr="000D45E2">
        <w:rPr>
          <w:rFonts w:ascii="Helvetica LT Std Light" w:hAnsi="Helvetica LT Std Light"/>
          <w:noProof/>
          <w:sz w:val="24"/>
          <w:szCs w:val="24"/>
        </w:rPr>
        <w:t xml:space="preserve"> leadership </w:t>
      </w:r>
      <w:r>
        <w:rPr>
          <w:rFonts w:ascii="Helvetica LT Std Light" w:hAnsi="Helvetica LT Std Light"/>
          <w:noProof/>
          <w:sz w:val="24"/>
          <w:szCs w:val="24"/>
        </w:rPr>
        <w:t xml:space="preserve">are </w:t>
      </w:r>
      <w:r w:rsidRPr="000D45E2">
        <w:rPr>
          <w:rFonts w:ascii="Helvetica LT Std Light" w:hAnsi="Helvetica LT Std Light"/>
          <w:noProof/>
          <w:sz w:val="24"/>
          <w:szCs w:val="24"/>
        </w:rPr>
        <w:t>important</w:t>
      </w:r>
      <w:r w:rsidR="00ED1343" w:rsidRPr="000D45E2">
        <w:rPr>
          <w:rFonts w:ascii="Helvetica LT Std Light" w:hAnsi="Helvetica LT Std Light"/>
          <w:noProof/>
          <w:sz w:val="24"/>
          <w:szCs w:val="24"/>
        </w:rPr>
        <w:t>. And if international managers confound the two, they will make mistakes in adapting their leadership styles to the cultures and situations at hand.</w:t>
      </w:r>
      <w:r w:rsidR="00ED1343" w:rsidRPr="00517BAD">
        <w:rPr>
          <w:rFonts w:ascii="Helvetica LT Std Light" w:hAnsi="Helvetica LT Std Light"/>
          <w:sz w:val="24"/>
          <w:szCs w:val="24"/>
        </w:rPr>
        <w:t xml:space="preserve"> </w:t>
      </w:r>
    </w:p>
    <w:p w14:paraId="0A317B54" w14:textId="37DFBB88" w:rsidR="00ED1343" w:rsidRPr="00517BAD" w:rsidRDefault="000D45E2" w:rsidP="00ED1343">
      <w:pPr>
        <w:rPr>
          <w:rFonts w:ascii="Helvetica LT Std Light" w:hAnsi="Helvetica LT Std Light"/>
          <w:sz w:val="24"/>
          <w:szCs w:val="24"/>
        </w:rPr>
      </w:pPr>
      <w:r w:rsidRPr="000D45E2">
        <w:rPr>
          <w:rFonts w:ascii="Helvetica LT Std Light" w:hAnsi="Helvetica LT Std Light"/>
          <w:noProof/>
          <w:sz w:val="24"/>
          <w:szCs w:val="24"/>
        </w:rPr>
        <w:t>It is</w:t>
      </w:r>
      <w:r w:rsidR="00517BAD" w:rsidRPr="000D45E2">
        <w:rPr>
          <w:rFonts w:ascii="Helvetica LT Std Light" w:hAnsi="Helvetica LT Std Light"/>
          <w:noProof/>
          <w:sz w:val="24"/>
          <w:szCs w:val="24"/>
        </w:rPr>
        <w:t xml:space="preserve"> assume</w:t>
      </w:r>
      <w:r w:rsidRPr="000D45E2">
        <w:rPr>
          <w:rFonts w:ascii="Helvetica LT Std Light" w:hAnsi="Helvetica LT Std Light"/>
          <w:noProof/>
          <w:sz w:val="24"/>
          <w:szCs w:val="24"/>
        </w:rPr>
        <w:t>d</w:t>
      </w:r>
      <w:r w:rsidR="00517BAD" w:rsidRPr="000D45E2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Pr="000D45E2">
        <w:rPr>
          <w:rFonts w:ascii="Helvetica LT Std Light" w:hAnsi="Helvetica LT Std Light"/>
          <w:noProof/>
          <w:sz w:val="24"/>
          <w:szCs w:val="24"/>
        </w:rPr>
        <w:t xml:space="preserve">that in </w:t>
      </w:r>
      <w:r w:rsidR="00517BAD" w:rsidRPr="000D45E2">
        <w:rPr>
          <w:rFonts w:ascii="Helvetica LT Std Light" w:hAnsi="Helvetica LT Std Light"/>
          <w:noProof/>
          <w:sz w:val="24"/>
          <w:szCs w:val="24"/>
        </w:rPr>
        <w:t>hierarchical societies, decisions will be made at the top by the boss, and egalitarian cultures</w:t>
      </w:r>
      <w:r w:rsidRPr="000D45E2">
        <w:rPr>
          <w:rFonts w:ascii="Helvetica LT Std Light" w:hAnsi="Helvetica LT Std Light"/>
          <w:noProof/>
          <w:sz w:val="24"/>
          <w:szCs w:val="24"/>
        </w:rPr>
        <w:t xml:space="preserve"> reach</w:t>
      </w:r>
      <w:r w:rsidR="00517BAD" w:rsidRPr="000D45E2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Pr="000D45E2">
        <w:rPr>
          <w:rFonts w:ascii="Helvetica LT Std Light" w:hAnsi="Helvetica LT Std Light"/>
          <w:noProof/>
          <w:sz w:val="24"/>
          <w:szCs w:val="24"/>
        </w:rPr>
        <w:t>conclu</w:t>
      </w:r>
      <w:r w:rsidR="00517BAD" w:rsidRPr="000D45E2">
        <w:rPr>
          <w:rFonts w:ascii="Helvetica LT Std Light" w:hAnsi="Helvetica LT Std Light"/>
          <w:noProof/>
          <w:sz w:val="24"/>
          <w:szCs w:val="24"/>
        </w:rPr>
        <w:t xml:space="preserve">sions by group consensus. </w:t>
      </w:r>
      <w:r w:rsidRPr="000D45E2">
        <w:rPr>
          <w:rFonts w:ascii="Helvetica LT Std Light" w:hAnsi="Helvetica LT Std Light"/>
          <w:noProof/>
          <w:sz w:val="24"/>
          <w:szCs w:val="24"/>
        </w:rPr>
        <w:t>G</w:t>
      </w:r>
      <w:r>
        <w:rPr>
          <w:rFonts w:ascii="Helvetica LT Std Light" w:hAnsi="Helvetica LT Std Light"/>
          <w:noProof/>
          <w:sz w:val="24"/>
          <w:szCs w:val="24"/>
        </w:rPr>
        <w:t>lobally</w:t>
      </w:r>
      <w:r w:rsidR="00517BAD" w:rsidRPr="000D45E2">
        <w:rPr>
          <w:rFonts w:ascii="Helvetica LT Std Light" w:hAnsi="Helvetica LT Std Light"/>
          <w:noProof/>
          <w:sz w:val="24"/>
          <w:szCs w:val="24"/>
        </w:rPr>
        <w:t xml:space="preserve">, hierarchies and decision-making methods are not always </w:t>
      </w:r>
      <w:r w:rsidRPr="000D45E2">
        <w:rPr>
          <w:rFonts w:ascii="Helvetica LT Std Light" w:hAnsi="Helvetica LT Std Light"/>
          <w:noProof/>
          <w:sz w:val="24"/>
          <w:szCs w:val="24"/>
        </w:rPr>
        <w:t>connected</w:t>
      </w:r>
      <w:r w:rsidR="00517BAD" w:rsidRPr="000D45E2">
        <w:rPr>
          <w:rFonts w:ascii="Helvetica LT Std Light" w:hAnsi="Helvetica LT Std Light"/>
          <w:noProof/>
          <w:sz w:val="24"/>
          <w:szCs w:val="24"/>
        </w:rPr>
        <w:t>.</w:t>
      </w:r>
    </w:p>
    <w:p w14:paraId="2755020F" w14:textId="3134205E" w:rsidR="00ED1343" w:rsidRPr="00CC305C" w:rsidRDefault="00CC305C" w:rsidP="00CC305C">
      <w:pPr>
        <w:shd w:val="clear" w:color="auto" w:fill="FFFFFF"/>
        <w:spacing w:before="100" w:beforeAutospacing="1" w:after="100" w:afterAutospacing="1" w:line="240" w:lineRule="auto"/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</w:pPr>
      <w:r w:rsidRPr="00CC305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It is possible to adjust to the leadership style of the Boss. It can require </w:t>
      </w:r>
      <w:r w:rsidR="004E5722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considerable</w:t>
      </w:r>
      <w:r w:rsidRPr="00CC305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effort to go against </w:t>
      </w:r>
      <w:r w:rsidR="004E5722" w:rsidRPr="004E5722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one</w:t>
      </w:r>
      <w:r w:rsidR="004E5722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'</w:t>
      </w:r>
      <w:r w:rsidR="004E5722" w:rsidRPr="004E5722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s</w:t>
      </w:r>
      <w:r w:rsidRPr="00CC305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predispositions. </w:t>
      </w:r>
      <w:r w:rsidR="004E5722" w:rsidRPr="004E5722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However, i</w:t>
      </w:r>
      <w:r w:rsidRPr="004E5722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t</w:t>
      </w:r>
      <w:r w:rsidR="004E5722" w:rsidRPr="004E5722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’</w:t>
      </w:r>
      <w:r w:rsidRPr="004E5722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s important to take into account the </w:t>
      </w:r>
      <w:r w:rsidRPr="004E5722">
        <w:rPr>
          <w:rFonts w:ascii="Helvetica LT Std Light" w:hAnsi="Helvetica LT Std Light"/>
          <w:noProof/>
          <w:sz w:val="24"/>
          <w:szCs w:val="24"/>
        </w:rPr>
        <w:t>culture of the</w:t>
      </w:r>
      <w:r w:rsidRPr="00CC305C">
        <w:rPr>
          <w:rFonts w:ascii="Helvetica LT Std Light" w:hAnsi="Helvetica LT Std Light"/>
          <w:sz w:val="24"/>
          <w:szCs w:val="24"/>
        </w:rPr>
        <w:t xml:space="preserve"> Boss</w:t>
      </w:r>
      <w:r w:rsidRPr="00CC305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. Successful leaders inevitably </w:t>
      </w:r>
      <w:r w:rsidRPr="00CC305C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redefine </w:t>
      </w:r>
      <w:r w:rsidRPr="004E572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culture</w:t>
      </w:r>
      <w:r w:rsidRPr="00CC305C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 </w:t>
      </w:r>
      <w:r w:rsidRPr="00CC305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to </w:t>
      </w:r>
      <w:proofErr w:type="gramStart"/>
      <w:r w:rsidR="004E5722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be a </w:t>
      </w:r>
      <w:r w:rsidRPr="00CC305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reflect</w:t>
      </w:r>
      <w:r w:rsidR="004E5722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ion</w:t>
      </w:r>
      <w:r w:rsidRPr="00CC305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</w:t>
      </w:r>
      <w:r w:rsidRPr="004E5722">
        <w:rPr>
          <w:rFonts w:ascii="Helvetica LT Std Light" w:eastAsia="Times New Roman" w:hAnsi="Helvetica LT Std Light" w:cs="Times New Roman"/>
          <w:noProof/>
          <w:color w:val="222222"/>
          <w:sz w:val="24"/>
          <w:szCs w:val="24"/>
          <w:lang w:eastAsia="en-GB"/>
        </w:rPr>
        <w:t>of</w:t>
      </w:r>
      <w:proofErr w:type="gramEnd"/>
      <w:r w:rsidRPr="00CC305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 them</w:t>
      </w:r>
      <w:r w:rsidR="004E5722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>selves</w:t>
      </w:r>
      <w:r w:rsidRPr="00CC305C">
        <w:rPr>
          <w:rFonts w:ascii="Helvetica LT Std Light" w:eastAsia="Times New Roman" w:hAnsi="Helvetica LT Std Light" w:cs="Times New Roman"/>
          <w:color w:val="222222"/>
          <w:sz w:val="24"/>
          <w:szCs w:val="24"/>
          <w:lang w:eastAsia="en-GB"/>
        </w:rPr>
        <w:t xml:space="preserve">. </w:t>
      </w:r>
    </w:p>
    <w:p w14:paraId="033CCA4D" w14:textId="708DE3FC" w:rsidR="00ED1343" w:rsidRPr="009A1AD2" w:rsidRDefault="00E22C7C" w:rsidP="00ED1343">
      <w:pPr>
        <w:rPr>
          <w:rFonts w:ascii="Helvetica LT Std Light" w:hAnsi="Helvetica LT Std Light"/>
          <w:sz w:val="24"/>
          <w:szCs w:val="24"/>
        </w:rPr>
      </w:pPr>
      <w:r w:rsidRPr="00E22C7C">
        <w:rPr>
          <w:rFonts w:ascii="Helvetica LT Std Light" w:hAnsi="Helvetica LT Std Light"/>
          <w:sz w:val="24"/>
          <w:szCs w:val="24"/>
        </w:rPr>
        <w:lastRenderedPageBreak/>
        <w:t>With the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 nuances and complexities of different approaches</w:t>
      </w:r>
      <w:r w:rsidRPr="00E22C7C">
        <w:rPr>
          <w:rFonts w:ascii="Helvetica LT Std Light" w:hAnsi="Helvetica LT Std Light"/>
          <w:sz w:val="24"/>
          <w:szCs w:val="24"/>
        </w:rPr>
        <w:t xml:space="preserve"> understood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, </w:t>
      </w:r>
      <w:r w:rsidRPr="00E22C7C">
        <w:rPr>
          <w:rFonts w:ascii="Helvetica LT Std Light" w:hAnsi="Helvetica LT Std Light"/>
          <w:sz w:val="24"/>
          <w:szCs w:val="24"/>
        </w:rPr>
        <w:t xml:space="preserve">a smart approach to 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cross-cultural interactions </w:t>
      </w:r>
      <w:r w:rsidRPr="00E22C7C">
        <w:rPr>
          <w:rFonts w:ascii="Helvetica LT Std Light" w:hAnsi="Helvetica LT Std Light"/>
          <w:sz w:val="24"/>
          <w:szCs w:val="24"/>
        </w:rPr>
        <w:t>with the Boss can be successful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. </w:t>
      </w:r>
      <w:r w:rsidRPr="004E5722">
        <w:rPr>
          <w:rFonts w:ascii="Helvetica LT Std Light" w:hAnsi="Helvetica LT Std Light"/>
          <w:noProof/>
          <w:sz w:val="24"/>
          <w:szCs w:val="24"/>
        </w:rPr>
        <w:t>Also</w:t>
      </w:r>
      <w:r w:rsidR="004E5722">
        <w:rPr>
          <w:rFonts w:ascii="Helvetica LT Std Light" w:hAnsi="Helvetica LT Std Light"/>
          <w:noProof/>
          <w:sz w:val="24"/>
          <w:szCs w:val="24"/>
        </w:rPr>
        <w:t>,</w:t>
      </w:r>
      <w:r w:rsidRPr="00E22C7C">
        <w:rPr>
          <w:rFonts w:ascii="Helvetica LT Std Light" w:hAnsi="Helvetica LT Std Light"/>
          <w:sz w:val="24"/>
          <w:szCs w:val="24"/>
        </w:rPr>
        <w:t xml:space="preserve"> consider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 choos</w:t>
      </w:r>
      <w:r w:rsidRPr="00E22C7C">
        <w:rPr>
          <w:rFonts w:ascii="Helvetica LT Std Light" w:hAnsi="Helvetica LT Std Light"/>
          <w:sz w:val="24"/>
          <w:szCs w:val="24"/>
        </w:rPr>
        <w:t>ing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 to explain your </w:t>
      </w:r>
      <w:r w:rsidR="00ED1343" w:rsidRPr="004E5722">
        <w:rPr>
          <w:rFonts w:ascii="Helvetica LT Std Light" w:hAnsi="Helvetica LT Std Light"/>
          <w:noProof/>
          <w:sz w:val="24"/>
          <w:szCs w:val="24"/>
        </w:rPr>
        <w:t>approach</w:t>
      </w:r>
      <w:r w:rsidRPr="00E22C7C">
        <w:rPr>
          <w:rFonts w:ascii="Helvetica LT Std Light" w:hAnsi="Helvetica LT Std Light"/>
          <w:sz w:val="24"/>
          <w:szCs w:val="24"/>
        </w:rPr>
        <w:t xml:space="preserve"> to a proposal or idea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 and ask the </w:t>
      </w:r>
      <w:r w:rsidRPr="00E22C7C">
        <w:rPr>
          <w:rFonts w:ascii="Helvetica LT Std Light" w:hAnsi="Helvetica LT Std Light"/>
          <w:sz w:val="24"/>
          <w:szCs w:val="24"/>
        </w:rPr>
        <w:t>Boss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 to adapt to you. </w:t>
      </w:r>
      <w:r w:rsidRPr="00E22C7C">
        <w:rPr>
          <w:rFonts w:ascii="Helvetica LT Std Light" w:hAnsi="Helvetica LT Std Light"/>
          <w:sz w:val="24"/>
          <w:szCs w:val="24"/>
        </w:rPr>
        <w:t xml:space="preserve">It can </w:t>
      </w:r>
      <w:r w:rsidR="00CA1B4B">
        <w:rPr>
          <w:rFonts w:ascii="Helvetica LT Std Light" w:hAnsi="Helvetica LT Std Light"/>
          <w:sz w:val="24"/>
          <w:szCs w:val="24"/>
        </w:rPr>
        <w:t xml:space="preserve">also 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be more productive </w:t>
      </w:r>
      <w:r w:rsidRPr="00E22C7C">
        <w:rPr>
          <w:rFonts w:ascii="Helvetica LT Std Light" w:hAnsi="Helvetica LT Std Light"/>
          <w:sz w:val="24"/>
          <w:szCs w:val="24"/>
        </w:rPr>
        <w:t>to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 </w:t>
      </w:r>
      <w:r w:rsidR="00ED1343" w:rsidRPr="004E5722">
        <w:rPr>
          <w:rFonts w:ascii="Helvetica LT Std Light" w:hAnsi="Helvetica LT Std Light"/>
          <w:noProof/>
          <w:sz w:val="24"/>
          <w:szCs w:val="24"/>
        </w:rPr>
        <w:t>ad</w:t>
      </w:r>
      <w:r w:rsidR="004E5722">
        <w:rPr>
          <w:rFonts w:ascii="Helvetica LT Std Light" w:hAnsi="Helvetica LT Std Light"/>
          <w:noProof/>
          <w:sz w:val="24"/>
          <w:szCs w:val="24"/>
        </w:rPr>
        <w:t>jus</w:t>
      </w:r>
      <w:r w:rsidR="00ED1343" w:rsidRPr="004E5722">
        <w:rPr>
          <w:rFonts w:ascii="Helvetica LT Std Light" w:hAnsi="Helvetica LT Std Light"/>
          <w:noProof/>
          <w:sz w:val="24"/>
          <w:szCs w:val="24"/>
        </w:rPr>
        <w:t>t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 to the cultural norms </w:t>
      </w:r>
      <w:r w:rsidRPr="00E22C7C">
        <w:rPr>
          <w:rFonts w:ascii="Helvetica LT Std Light" w:hAnsi="Helvetica LT Std Light"/>
          <w:sz w:val="24"/>
          <w:szCs w:val="24"/>
        </w:rPr>
        <w:t xml:space="preserve">of the Boss </w:t>
      </w:r>
      <w:r w:rsidR="00ED1343" w:rsidRPr="00E22C7C">
        <w:rPr>
          <w:rFonts w:ascii="Helvetica LT Std Light" w:hAnsi="Helvetica LT Std Light"/>
          <w:sz w:val="24"/>
          <w:szCs w:val="24"/>
        </w:rPr>
        <w:t>rather than expect</w:t>
      </w:r>
      <w:r w:rsidR="00CA1B4B">
        <w:rPr>
          <w:rFonts w:ascii="Helvetica LT Std Light" w:hAnsi="Helvetica LT Std Light"/>
          <w:sz w:val="24"/>
          <w:szCs w:val="24"/>
        </w:rPr>
        <w:t>ing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 the</w:t>
      </w:r>
      <w:r w:rsidRPr="00E22C7C">
        <w:rPr>
          <w:rFonts w:ascii="Helvetica LT Std Light" w:hAnsi="Helvetica LT Std Light"/>
          <w:sz w:val="24"/>
          <w:szCs w:val="24"/>
        </w:rPr>
        <w:t xml:space="preserve"> Boss</w:t>
      </w:r>
      <w:r w:rsidR="00ED1343" w:rsidRPr="00E22C7C">
        <w:rPr>
          <w:rFonts w:ascii="Helvetica LT Std Light" w:hAnsi="Helvetica LT Std Light"/>
          <w:sz w:val="24"/>
          <w:szCs w:val="24"/>
        </w:rPr>
        <w:t xml:space="preserve"> to </w:t>
      </w:r>
      <w:r w:rsidR="00ED1343" w:rsidRPr="004E5722">
        <w:rPr>
          <w:rFonts w:ascii="Helvetica LT Std Light" w:hAnsi="Helvetica LT Std Light"/>
          <w:noProof/>
          <w:sz w:val="24"/>
          <w:szCs w:val="24"/>
        </w:rPr>
        <w:t>adapt</w:t>
      </w:r>
      <w:r w:rsidR="00ED1343" w:rsidRPr="00E22C7C">
        <w:rPr>
          <w:rFonts w:ascii="Helvetica LT Std Light" w:hAnsi="Helvetica LT Std Light"/>
          <w:sz w:val="24"/>
          <w:szCs w:val="24"/>
        </w:rPr>
        <w:t>.</w:t>
      </w:r>
    </w:p>
    <w:p w14:paraId="4E299F13" w14:textId="5F65DF02" w:rsidR="00ED1343" w:rsidRDefault="00ED1343" w:rsidP="00ED1343">
      <w:pPr>
        <w:rPr>
          <w:rFonts w:ascii="Helvetica LT Std Light" w:hAnsi="Helvetica LT Std Light"/>
          <w:sz w:val="24"/>
          <w:szCs w:val="24"/>
        </w:rPr>
      </w:pPr>
      <w:r w:rsidRPr="00F964ED">
        <w:rPr>
          <w:rFonts w:ascii="Helvetica LT Std Light" w:hAnsi="Helvetica LT Std Light"/>
          <w:sz w:val="24"/>
          <w:szCs w:val="24"/>
        </w:rPr>
        <w:t xml:space="preserve">The </w:t>
      </w:r>
      <w:r w:rsidR="00F964ED" w:rsidRPr="00F964ED">
        <w:rPr>
          <w:rFonts w:ascii="Helvetica LT Std Light" w:hAnsi="Helvetica LT Std Light"/>
          <w:sz w:val="24"/>
          <w:szCs w:val="24"/>
        </w:rPr>
        <w:t>Boss</w:t>
      </w:r>
      <w:r w:rsidRPr="00F964ED">
        <w:rPr>
          <w:rFonts w:ascii="Helvetica LT Std Light" w:hAnsi="Helvetica LT Std Light"/>
          <w:sz w:val="24"/>
          <w:szCs w:val="24"/>
        </w:rPr>
        <w:t xml:space="preserve"> may be </w:t>
      </w:r>
      <w:r w:rsidR="00F964ED" w:rsidRPr="00F964ED">
        <w:rPr>
          <w:rFonts w:ascii="Helvetica LT Std Light" w:hAnsi="Helvetica LT Std Light"/>
          <w:sz w:val="24"/>
          <w:szCs w:val="24"/>
        </w:rPr>
        <w:t xml:space="preserve">a </w:t>
      </w:r>
      <w:r w:rsidRPr="00F964ED">
        <w:rPr>
          <w:rFonts w:ascii="Helvetica LT Std Light" w:hAnsi="Helvetica LT Std Light"/>
          <w:sz w:val="24"/>
          <w:szCs w:val="24"/>
        </w:rPr>
        <w:t xml:space="preserve">successful leader in </w:t>
      </w:r>
      <w:r w:rsidR="00F964ED" w:rsidRPr="00F964ED">
        <w:rPr>
          <w:rFonts w:ascii="Helvetica LT Std Light" w:hAnsi="Helvetica LT Std Light"/>
          <w:sz w:val="24"/>
          <w:szCs w:val="24"/>
        </w:rPr>
        <w:t>their</w:t>
      </w:r>
      <w:r w:rsidRPr="00F964ED">
        <w:rPr>
          <w:rFonts w:ascii="Helvetica LT Std Light" w:hAnsi="Helvetica LT Std Light"/>
          <w:sz w:val="24"/>
          <w:szCs w:val="24"/>
        </w:rPr>
        <w:t xml:space="preserve"> own culture, i</w:t>
      </w:r>
      <w:r w:rsidR="00F964ED" w:rsidRPr="00F964ED">
        <w:rPr>
          <w:rFonts w:ascii="Helvetica LT Std Light" w:hAnsi="Helvetica LT Std Light"/>
          <w:sz w:val="24"/>
          <w:szCs w:val="24"/>
        </w:rPr>
        <w:t>n expecting</w:t>
      </w:r>
      <w:r w:rsidRPr="00F964ED">
        <w:rPr>
          <w:rFonts w:ascii="Helvetica LT Std Light" w:hAnsi="Helvetica LT Std Light"/>
          <w:sz w:val="24"/>
          <w:szCs w:val="24"/>
        </w:rPr>
        <w:t xml:space="preserve"> to m</w:t>
      </w:r>
      <w:r w:rsidR="00F964ED" w:rsidRPr="00F964ED">
        <w:rPr>
          <w:rFonts w:ascii="Helvetica LT Std Light" w:hAnsi="Helvetica LT Std Light"/>
          <w:sz w:val="24"/>
          <w:szCs w:val="24"/>
        </w:rPr>
        <w:t>anage and</w:t>
      </w:r>
      <w:r w:rsidRPr="00F964ED">
        <w:rPr>
          <w:rFonts w:ascii="Helvetica LT Std Light" w:hAnsi="Helvetica LT Std Light"/>
          <w:sz w:val="24"/>
          <w:szCs w:val="24"/>
        </w:rPr>
        <w:t xml:space="preserve"> engage </w:t>
      </w:r>
      <w:r w:rsidR="00F964ED" w:rsidRPr="00F964ED">
        <w:rPr>
          <w:rFonts w:ascii="Helvetica LT Std Light" w:hAnsi="Helvetica LT Std Light"/>
          <w:sz w:val="24"/>
          <w:szCs w:val="24"/>
        </w:rPr>
        <w:t xml:space="preserve">a Boss </w:t>
      </w:r>
      <w:r w:rsidR="004E5722" w:rsidRPr="004E5722">
        <w:rPr>
          <w:rFonts w:ascii="Helvetica LT Std Light" w:hAnsi="Helvetica LT Std Light"/>
          <w:noProof/>
          <w:sz w:val="24"/>
          <w:szCs w:val="24"/>
        </w:rPr>
        <w:t>a multifaceted approach is required</w:t>
      </w:r>
      <w:r w:rsidR="004E5722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6131A6">
        <w:rPr>
          <w:rFonts w:ascii="Helvetica LT Std Light" w:hAnsi="Helvetica LT Std Light"/>
          <w:noProof/>
          <w:sz w:val="24"/>
          <w:szCs w:val="24"/>
        </w:rPr>
        <w:t>t</w:t>
      </w:r>
      <w:r w:rsidR="004E5722">
        <w:rPr>
          <w:rFonts w:ascii="Helvetica LT Std Light" w:hAnsi="Helvetica LT Std Light"/>
          <w:noProof/>
          <w:sz w:val="24"/>
          <w:szCs w:val="24"/>
        </w:rPr>
        <w:t>o</w:t>
      </w:r>
      <w:r w:rsidR="004E5722" w:rsidRPr="004E5722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F964ED" w:rsidRPr="004E5722">
        <w:rPr>
          <w:rFonts w:ascii="Helvetica LT Std Light" w:hAnsi="Helvetica LT Std Light"/>
          <w:noProof/>
          <w:sz w:val="24"/>
          <w:szCs w:val="24"/>
        </w:rPr>
        <w:t>understand</w:t>
      </w:r>
      <w:r w:rsidR="00F964ED" w:rsidRPr="00F964ED">
        <w:rPr>
          <w:rFonts w:ascii="Helvetica LT Std Light" w:hAnsi="Helvetica LT Std Light"/>
          <w:sz w:val="24"/>
          <w:szCs w:val="24"/>
        </w:rPr>
        <w:t xml:space="preserve"> their culture</w:t>
      </w:r>
      <w:r w:rsidR="004E5722">
        <w:rPr>
          <w:rFonts w:ascii="Helvetica LT Std Light" w:hAnsi="Helvetica LT Std Light"/>
          <w:sz w:val="24"/>
          <w:szCs w:val="24"/>
        </w:rPr>
        <w:t>.</w:t>
      </w:r>
      <w:r w:rsidRPr="00F964ED">
        <w:rPr>
          <w:rFonts w:ascii="Helvetica LT Std Light" w:hAnsi="Helvetica LT Std Light"/>
          <w:sz w:val="24"/>
          <w:szCs w:val="24"/>
        </w:rPr>
        <w:t xml:space="preserve"> </w:t>
      </w:r>
      <w:r w:rsidR="00F964ED" w:rsidRPr="00F964ED">
        <w:rPr>
          <w:rFonts w:ascii="Helvetica LT Std Light" w:hAnsi="Helvetica LT Std Light"/>
          <w:sz w:val="24"/>
          <w:szCs w:val="24"/>
        </w:rPr>
        <w:t>It’s a small world</w:t>
      </w:r>
      <w:r w:rsidR="004E5722">
        <w:rPr>
          <w:rFonts w:ascii="Helvetica LT Std Light" w:hAnsi="Helvetica LT Std Light"/>
          <w:sz w:val="24"/>
          <w:szCs w:val="24"/>
        </w:rPr>
        <w:t>,</w:t>
      </w:r>
      <w:r w:rsidR="00F964ED" w:rsidRPr="00F964ED">
        <w:rPr>
          <w:rFonts w:ascii="Helvetica LT Std Light" w:hAnsi="Helvetica LT Std Light"/>
          <w:sz w:val="24"/>
          <w:szCs w:val="24"/>
        </w:rPr>
        <w:t xml:space="preserve"> </w:t>
      </w:r>
      <w:r w:rsidR="00F964ED" w:rsidRPr="004E5722">
        <w:rPr>
          <w:rFonts w:ascii="Helvetica LT Std Light" w:hAnsi="Helvetica LT Std Light"/>
          <w:noProof/>
          <w:sz w:val="24"/>
          <w:szCs w:val="24"/>
        </w:rPr>
        <w:t>and</w:t>
      </w:r>
      <w:r w:rsidR="00F964ED" w:rsidRPr="00F964ED">
        <w:rPr>
          <w:rFonts w:ascii="Helvetica LT Std Light" w:hAnsi="Helvetica LT Std Light"/>
          <w:sz w:val="24"/>
          <w:szCs w:val="24"/>
        </w:rPr>
        <w:t xml:space="preserve"> it is not</w:t>
      </w:r>
      <w:r w:rsidRPr="00F964ED">
        <w:rPr>
          <w:rFonts w:ascii="Helvetica LT Std Light" w:hAnsi="Helvetica LT Std Light"/>
          <w:sz w:val="24"/>
          <w:szCs w:val="24"/>
        </w:rPr>
        <w:t xml:space="preserve"> enough to know how to lead </w:t>
      </w:r>
      <w:r w:rsidR="00F964ED">
        <w:rPr>
          <w:rFonts w:ascii="Helvetica LT Std Light" w:hAnsi="Helvetica LT Std Light"/>
          <w:sz w:val="24"/>
          <w:szCs w:val="24"/>
        </w:rPr>
        <w:t xml:space="preserve">in </w:t>
      </w:r>
      <w:r w:rsidRPr="00F964ED">
        <w:rPr>
          <w:rFonts w:ascii="Helvetica LT Std Light" w:hAnsi="Helvetica LT Std Light"/>
          <w:sz w:val="24"/>
          <w:szCs w:val="24"/>
        </w:rPr>
        <w:t>the way</w:t>
      </w:r>
      <w:r w:rsidR="00F964ED" w:rsidRPr="00F964ED">
        <w:rPr>
          <w:rFonts w:ascii="Helvetica LT Std Light" w:hAnsi="Helvetica LT Std Light"/>
          <w:sz w:val="24"/>
          <w:szCs w:val="24"/>
        </w:rPr>
        <w:t>s of different cultures</w:t>
      </w:r>
      <w:r w:rsidRPr="00F964ED">
        <w:rPr>
          <w:rFonts w:ascii="Helvetica LT Std Light" w:hAnsi="Helvetica LT Std Light"/>
          <w:sz w:val="24"/>
          <w:szCs w:val="24"/>
        </w:rPr>
        <w:t xml:space="preserve">. </w:t>
      </w:r>
      <w:r w:rsidR="00F964ED" w:rsidRPr="00F964ED">
        <w:rPr>
          <w:rFonts w:ascii="Helvetica LT Std Light" w:hAnsi="Helvetica LT Std Light"/>
          <w:sz w:val="24"/>
          <w:szCs w:val="24"/>
        </w:rPr>
        <w:t xml:space="preserve">Make a conscious </w:t>
      </w:r>
      <w:r w:rsidRPr="00F964ED">
        <w:rPr>
          <w:rFonts w:ascii="Helvetica LT Std Light" w:hAnsi="Helvetica LT Std Light"/>
          <w:sz w:val="24"/>
          <w:szCs w:val="24"/>
        </w:rPr>
        <w:t>deci</w:t>
      </w:r>
      <w:r w:rsidR="00F964ED" w:rsidRPr="00F964ED">
        <w:rPr>
          <w:rFonts w:ascii="Helvetica LT Std Light" w:hAnsi="Helvetica LT Std Light"/>
          <w:sz w:val="24"/>
          <w:szCs w:val="24"/>
        </w:rPr>
        <w:t>sion on</w:t>
      </w:r>
      <w:r w:rsidRPr="00F964ED">
        <w:rPr>
          <w:rFonts w:ascii="Helvetica LT Std Light" w:hAnsi="Helvetica LT Std Light"/>
          <w:sz w:val="24"/>
          <w:szCs w:val="24"/>
        </w:rPr>
        <w:t xml:space="preserve"> how to adapt </w:t>
      </w:r>
      <w:r w:rsidR="00F964ED" w:rsidRPr="00F964ED">
        <w:rPr>
          <w:rFonts w:ascii="Helvetica LT Std Light" w:hAnsi="Helvetica LT Std Light"/>
          <w:sz w:val="24"/>
          <w:szCs w:val="24"/>
        </w:rPr>
        <w:t>to the Boss</w:t>
      </w:r>
      <w:r w:rsidR="008B1EA9">
        <w:rPr>
          <w:rFonts w:ascii="Helvetica LT Std Light" w:hAnsi="Helvetica LT Std Light"/>
          <w:sz w:val="24"/>
          <w:szCs w:val="24"/>
        </w:rPr>
        <w:t xml:space="preserve"> </w:t>
      </w:r>
      <w:r w:rsidRPr="00F964ED">
        <w:rPr>
          <w:rFonts w:ascii="Helvetica LT Std Light" w:hAnsi="Helvetica LT Std Light"/>
          <w:sz w:val="24"/>
          <w:szCs w:val="24"/>
        </w:rPr>
        <w:t xml:space="preserve">(or not) to get the results you </w:t>
      </w:r>
      <w:r w:rsidR="00F964ED" w:rsidRPr="00F964ED">
        <w:rPr>
          <w:rFonts w:ascii="Helvetica LT Std Light" w:hAnsi="Helvetica LT Std Light"/>
          <w:sz w:val="24"/>
          <w:szCs w:val="24"/>
        </w:rPr>
        <w:t>require</w:t>
      </w:r>
      <w:r w:rsidRPr="00F964ED">
        <w:rPr>
          <w:rFonts w:ascii="Helvetica LT Std Light" w:hAnsi="Helvetica LT Std Light"/>
          <w:sz w:val="24"/>
          <w:szCs w:val="24"/>
        </w:rPr>
        <w:t>.</w:t>
      </w:r>
    </w:p>
    <w:p w14:paraId="335B7A57" w14:textId="160F165E" w:rsidR="004D26D4" w:rsidRPr="00F964ED" w:rsidRDefault="004D26D4" w:rsidP="00ED1343">
      <w:p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 xml:space="preserve">Hopefully, as a service leaving Tiger you are on the job ladder and hopefully it will be a success for you and yours. No matter how good the job, benefits, salary and </w:t>
      </w:r>
      <w:proofErr w:type="spellStart"/>
      <w:r>
        <w:rPr>
          <w:rFonts w:ascii="Helvetica LT Std Light" w:hAnsi="Helvetica LT Std Light"/>
          <w:sz w:val="24"/>
          <w:szCs w:val="24"/>
        </w:rPr>
        <w:t>collegues</w:t>
      </w:r>
      <w:proofErr w:type="spellEnd"/>
      <w:r>
        <w:rPr>
          <w:rFonts w:ascii="Helvetica LT Std Light" w:hAnsi="Helvetica LT Std Light"/>
          <w:sz w:val="24"/>
          <w:szCs w:val="24"/>
        </w:rPr>
        <w:t xml:space="preserve">, you will need to get on with your boss. If he or she is a bad one, and there are a lot out there, work to improve them by the sort of good support and loyalty you provided your bosses in the regiment. If it’s a good boss, well none of them are ever perfect and they will still respond well to your support and loyalty. </w:t>
      </w:r>
      <w:bookmarkStart w:id="1" w:name="_GoBack"/>
      <w:bookmarkEnd w:id="1"/>
    </w:p>
    <w:p w14:paraId="2DC87119" w14:textId="58D78714" w:rsidR="00ED1343" w:rsidRDefault="00ED1343" w:rsidP="00ED1343"/>
    <w:p w14:paraId="7DA7AAB7" w14:textId="77777777" w:rsidR="00ED1343" w:rsidRDefault="00ED1343"/>
    <w:sectPr w:rsidR="00ED1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ardian">
    <w:altName w:val="Cambria"/>
    <w:panose1 w:val="00000000000000000000"/>
    <w:charset w:val="00"/>
    <w:family w:val="roman"/>
    <w:notTrueType/>
    <w:pitch w:val="default"/>
  </w:font>
  <w:font w:name="Nation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5F9E"/>
    <w:multiLevelType w:val="hybridMultilevel"/>
    <w:tmpl w:val="A440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2Mze1NDczsjCxMLNU0lEKTi0uzszPAykwqgUAx6jf+iwAAAA="/>
  </w:docVars>
  <w:rsids>
    <w:rsidRoot w:val="00ED1343"/>
    <w:rsid w:val="00010E9D"/>
    <w:rsid w:val="00052BCE"/>
    <w:rsid w:val="0009362A"/>
    <w:rsid w:val="000D45E2"/>
    <w:rsid w:val="0011355B"/>
    <w:rsid w:val="001255CD"/>
    <w:rsid w:val="00154AEF"/>
    <w:rsid w:val="001762BB"/>
    <w:rsid w:val="001C3872"/>
    <w:rsid w:val="0021736C"/>
    <w:rsid w:val="002730A6"/>
    <w:rsid w:val="00296F01"/>
    <w:rsid w:val="002A2E41"/>
    <w:rsid w:val="002B2875"/>
    <w:rsid w:val="002D5FCD"/>
    <w:rsid w:val="003147C2"/>
    <w:rsid w:val="00336DEB"/>
    <w:rsid w:val="00347819"/>
    <w:rsid w:val="00362E82"/>
    <w:rsid w:val="003F4CBD"/>
    <w:rsid w:val="004511E7"/>
    <w:rsid w:val="004570BD"/>
    <w:rsid w:val="004A72EC"/>
    <w:rsid w:val="004D26D4"/>
    <w:rsid w:val="004E5722"/>
    <w:rsid w:val="00517BAD"/>
    <w:rsid w:val="005A29C6"/>
    <w:rsid w:val="006131A6"/>
    <w:rsid w:val="006643C2"/>
    <w:rsid w:val="0067598E"/>
    <w:rsid w:val="00680529"/>
    <w:rsid w:val="006B6F09"/>
    <w:rsid w:val="007016DC"/>
    <w:rsid w:val="00810FEF"/>
    <w:rsid w:val="00832477"/>
    <w:rsid w:val="00841946"/>
    <w:rsid w:val="00893195"/>
    <w:rsid w:val="008B1EA9"/>
    <w:rsid w:val="008E0694"/>
    <w:rsid w:val="009A1AD2"/>
    <w:rsid w:val="009D2791"/>
    <w:rsid w:val="009F7F49"/>
    <w:rsid w:val="00A127D8"/>
    <w:rsid w:val="00AA64CF"/>
    <w:rsid w:val="00AC1C03"/>
    <w:rsid w:val="00B757AD"/>
    <w:rsid w:val="00BA0F05"/>
    <w:rsid w:val="00BA461D"/>
    <w:rsid w:val="00BD3F65"/>
    <w:rsid w:val="00BE0A94"/>
    <w:rsid w:val="00BE4EC7"/>
    <w:rsid w:val="00BE7883"/>
    <w:rsid w:val="00C42CE3"/>
    <w:rsid w:val="00C72D30"/>
    <w:rsid w:val="00CA116A"/>
    <w:rsid w:val="00CA1B4B"/>
    <w:rsid w:val="00CC305C"/>
    <w:rsid w:val="00DD1FAA"/>
    <w:rsid w:val="00E049A4"/>
    <w:rsid w:val="00E22C7C"/>
    <w:rsid w:val="00ED1343"/>
    <w:rsid w:val="00F25AC2"/>
    <w:rsid w:val="00F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A6E1"/>
  <w15:chartTrackingRefBased/>
  <w15:docId w15:val="{373A4D58-89A6-4DB8-98C9-52CE55C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2</cp:revision>
  <dcterms:created xsi:type="dcterms:W3CDTF">2019-03-08T15:45:00Z</dcterms:created>
  <dcterms:modified xsi:type="dcterms:W3CDTF">2019-03-08T15:45:00Z</dcterms:modified>
</cp:coreProperties>
</file>