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0FAE" w14:textId="77777777" w:rsidR="0057353E" w:rsidRPr="008C047F" w:rsidRDefault="0057353E" w:rsidP="00E03BB4">
      <w:p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b/>
          <w:color w:val="000000"/>
          <w:sz w:val="36"/>
          <w:szCs w:val="36"/>
          <w:shd w:val="clear" w:color="auto" w:fill="FFFFFF"/>
        </w:rPr>
      </w:pPr>
      <w:bookmarkStart w:id="0" w:name="_Hlk489540046"/>
      <w:r w:rsidRPr="008C047F">
        <w:rPr>
          <w:rFonts w:ascii="Helvetica LT Std Light" w:hAnsi="Helvetica LT Std Light" w:cs="Arial"/>
          <w:b/>
          <w:color w:val="000000"/>
          <w:sz w:val="36"/>
          <w:szCs w:val="36"/>
          <w:shd w:val="clear" w:color="auto" w:fill="FFFFFF"/>
        </w:rPr>
        <w:t>IS HR AN OBSTACLE COVERED BY FIRE?</w:t>
      </w:r>
      <w:r w:rsidR="000A3866" w:rsidRPr="008C047F">
        <w:rPr>
          <w:rFonts w:ascii="Helvetica LT Std Light" w:hAnsi="Helvetica LT Std Light" w:cs="Arial"/>
          <w:b/>
          <w:color w:val="000000"/>
          <w:sz w:val="36"/>
          <w:szCs w:val="36"/>
          <w:shd w:val="clear" w:color="auto" w:fill="FFFFFF"/>
        </w:rPr>
        <w:t xml:space="preserve"> - Part 1</w:t>
      </w:r>
    </w:p>
    <w:bookmarkEnd w:id="0"/>
    <w:p w14:paraId="426286B7" w14:textId="77777777" w:rsidR="0057353E" w:rsidRPr="0057353E" w:rsidRDefault="0057353E" w:rsidP="00E03BB4">
      <w:p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Human </w:t>
      </w:r>
      <w:r w:rsidRPr="0057353E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>R</w:t>
      </w: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esources (HR) </w:t>
      </w:r>
      <w:r w:rsidRPr="0057353E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>need to t</w:t>
      </w: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>ake the time to understand the</w:t>
      </w:r>
      <w:r w:rsidRPr="0057353E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 culture</w:t>
      </w: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 of the Arm</w:t>
      </w:r>
      <w:r w:rsidR="00954B49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>y</w:t>
      </w:r>
      <w:r w:rsidRPr="0057353E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 </w:t>
      </w:r>
      <w:r w:rsidRPr="0049160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t</w:t>
      </w:r>
      <w:r w:rsidR="009400B3" w:rsidRPr="0049160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o</w:t>
      </w:r>
      <w:r w:rsidR="009400B3" w:rsidRPr="002E0524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2E0524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recruit Veteran</w:t>
      </w:r>
      <w:r w:rsidR="00954B49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Tiger</w:t>
      </w:r>
      <w:r w:rsidR="002E0524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s successfully</w:t>
      </w:r>
      <w:r w:rsidR="009400B3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>.</w:t>
      </w:r>
    </w:p>
    <w:p w14:paraId="58D6E1BC" w14:textId="77777777" w:rsidR="0057353E" w:rsidRPr="0057353E" w:rsidRDefault="003234B8" w:rsidP="00E03BB4">
      <w:p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I wonder if there is a need for an organisation to engage HR departments </w:t>
      </w:r>
      <w:r w:rsidR="0049160A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>as</w:t>
      </w:r>
      <w:r w:rsidR="0057353E" w:rsidRPr="0049160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49160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an initiative to support</w:t>
      </w:r>
      <w:r w:rsidR="0057353E" w:rsidRPr="0049160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employers hiring, e</w:t>
      </w:r>
      <w:r w:rsidRPr="0049160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ngaging and retaining</w:t>
      </w: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 V</w:t>
      </w:r>
      <w:r w:rsidR="0057353E" w:rsidRPr="0057353E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>eterans</w:t>
      </w: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 of our Armed Forces?</w:t>
      </w:r>
    </w:p>
    <w:p w14:paraId="469EDF89" w14:textId="77777777" w:rsidR="0057353E" w:rsidRPr="0057353E" w:rsidRDefault="003234B8" w:rsidP="00E03BB4">
      <w:p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>Th</w:t>
      </w:r>
      <w:r w:rsidR="0057353E" w:rsidRPr="0057353E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>e</w:t>
      </w: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re seems </w:t>
      </w:r>
      <w:r w:rsidR="00987363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to be </w:t>
      </w: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a </w:t>
      </w:r>
      <w:r w:rsidR="0057353E" w:rsidRPr="0057353E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pressing </w:t>
      </w:r>
      <w:r w:rsidR="00F46D0A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>requirement</w:t>
      </w: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 to educate both employers and Service Leavers</w:t>
      </w:r>
      <w:r w:rsidR="0057353E" w:rsidRPr="0057353E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 </w:t>
      </w:r>
      <w:r w:rsidR="009B2F3F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in</w:t>
      </w:r>
      <w:r w:rsidR="0057353E" w:rsidRPr="009B2F3F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acumen, </w:t>
      </w:r>
      <w:r w:rsidR="009B2F3F" w:rsidRPr="009B2F3F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cultural competency, </w:t>
      </w:r>
      <w:r w:rsidR="0057353E" w:rsidRPr="009B2F3F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and the process of t</w:t>
      </w:r>
      <w:r w:rsidRPr="009B2F3F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ransitioning out of the</w:t>
      </w: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 Arm</w:t>
      </w:r>
      <w:r w:rsidR="00954B49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>y</w:t>
      </w:r>
      <w:r w:rsidR="00987363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 and into the Civvy Street and onwards to a</w:t>
      </w: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 job</w:t>
      </w:r>
      <w:r w:rsidR="0057353E" w:rsidRPr="0057353E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>.</w:t>
      </w:r>
    </w:p>
    <w:p w14:paraId="57F2565F" w14:textId="77777777" w:rsidR="0057353E" w:rsidRPr="0057353E" w:rsidRDefault="003234B8" w:rsidP="00E03BB4">
      <w:p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>HR departments</w:t>
      </w:r>
      <w:r w:rsidR="0057353E" w:rsidRPr="0057353E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 should try </w:t>
      </w:r>
      <w:r w:rsidR="0057353E" w:rsidRPr="009B2F3F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t</w:t>
      </w:r>
      <w:r w:rsidRPr="009B2F3F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o </w:t>
      </w:r>
      <w:r w:rsidR="009B2F3F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understand the Arm</w:t>
      </w:r>
      <w:r w:rsidR="00954B49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y</w:t>
      </w:r>
      <w:r w:rsidR="009B2F3F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better</w:t>
      </w: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>, transitioning Service Leav</w:t>
      </w:r>
      <w:r w:rsidR="00954B49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>ing Tigers</w:t>
      </w:r>
      <w:r w:rsidR="0057353E" w:rsidRPr="0057353E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 should develop cultur</w:t>
      </w: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>al competencies for the commercial world and consider the</w:t>
      </w:r>
      <w:r w:rsidR="0057353E" w:rsidRPr="0057353E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 perspective</w:t>
      </w: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 of an </w:t>
      </w:r>
      <w:r w:rsidRPr="00885ADD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employer</w:t>
      </w:r>
      <w:r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 so that both</w:t>
      </w:r>
      <w:r w:rsidR="0057353E" w:rsidRPr="0057353E"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  <w:t xml:space="preserve"> </w:t>
      </w:r>
      <w:r w:rsidR="00B734BE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Veterans and future employers</w:t>
      </w:r>
      <w:r w:rsidR="0057353E" w:rsidRPr="00B734BE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can effectively communicate, translate job skills and assimilate culturally.</w:t>
      </w:r>
    </w:p>
    <w:p w14:paraId="06E85EEB" w14:textId="77777777" w:rsidR="00251EB6" w:rsidRPr="00987DD1" w:rsidRDefault="00251EB6" w:rsidP="00E03BB4">
      <w:p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Veteran</w:t>
      </w:r>
      <w:r w:rsidR="00954B49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Tiger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s need a reality check on their</w:t>
      </w:r>
      <w:r w:rsidR="0057353E"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exp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ectations of life after the Arm</w:t>
      </w:r>
      <w:r w:rsidR="00954B49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y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. </w:t>
      </w:r>
      <w:r w:rsidR="0057353E"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To b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etter manage their expectations. Veterans must acquire the actuality about </w:t>
      </w:r>
      <w:r w:rsidR="0057353E"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relationships, behavio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urs, business culture, pay and promotion within a firm. </w:t>
      </w:r>
    </w:p>
    <w:p w14:paraId="1B8E2022" w14:textId="77777777" w:rsidR="0057353E" w:rsidRPr="00987DD1" w:rsidRDefault="00251EB6" w:rsidP="00E03BB4">
      <w:p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It is important that Veterans adopt core values aligned</w:t>
      </w:r>
      <w:r w:rsidR="0057353E"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w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ith the business world. </w:t>
      </w:r>
      <w:r w:rsidR="00C33649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Orientation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C33649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to </w:t>
      </w:r>
      <w:r w:rsidR="00C33649" w:rsidRPr="00D41C5D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commercial</w:t>
      </w:r>
      <w:r w:rsidR="00C33649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D41C5D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values 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will assist in culturally assimilating and becoming an essential part of a company.</w:t>
      </w:r>
      <w:r w:rsidR="0057353E"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Alt</w:t>
      </w:r>
      <w:r w:rsidR="0057353E"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h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ough V</w:t>
      </w:r>
      <w:r w:rsidR="0057353E"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eterans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may need time to adapt to </w:t>
      </w:r>
      <w:r w:rsidRPr="00921EE6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business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values</w:t>
      </w:r>
      <w:r w:rsidR="0057353E"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, 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ultimately this process of value alignment will</w:t>
      </w:r>
      <w:r w:rsidR="0057353E"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create a </w:t>
      </w:r>
      <w:r w:rsidR="0057353E"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better fit with </w:t>
      </w:r>
      <w:r w:rsidR="0057353E" w:rsidRPr="00C33649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the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employer.</w:t>
      </w:r>
    </w:p>
    <w:p w14:paraId="36738C1F" w14:textId="77777777" w:rsidR="0057353E" w:rsidRDefault="0057353E" w:rsidP="00E03BB4">
      <w:p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color w:val="000000"/>
          <w:sz w:val="24"/>
          <w:szCs w:val="24"/>
          <w:shd w:val="clear" w:color="auto" w:fill="FFFFFF"/>
        </w:rPr>
      </w:pP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Integrating </w:t>
      </w:r>
      <w:r w:rsidR="0079715A"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Veteran</w:t>
      </w:r>
      <w:r w:rsidR="00954B49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Tiger</w:t>
      </w:r>
      <w:r w:rsidR="0079715A"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s into a company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can add </w:t>
      </w:r>
      <w:r w:rsidR="0079715A"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significant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value to an</w:t>
      </w:r>
      <w:r w:rsidR="0079715A"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y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organi</w:t>
      </w:r>
      <w:r w:rsidR="0079715A"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s</w:t>
      </w:r>
      <w:r w:rsidRPr="00987DD1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ation, </w:t>
      </w:r>
      <w:r w:rsidR="00E507E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such as</w:t>
      </w:r>
      <w:r w:rsidRPr="00E507E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improved performance</w:t>
      </w:r>
      <w:r w:rsidR="00E507EA" w:rsidRPr="00E507E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,</w:t>
      </w:r>
      <w:r w:rsidRPr="00E507E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2202FF" w:rsidRPr="002202FF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output</w:t>
      </w:r>
      <w:r w:rsidRPr="002202FF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, a more flexible and stra</w:t>
      </w:r>
      <w:r w:rsidR="002202FF" w:rsidRPr="002202FF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tegically focused workforce,</w:t>
      </w:r>
      <w:r w:rsidR="002202FF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with</w:t>
      </w:r>
      <w:r w:rsidRPr="002202FF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increased diversity.</w:t>
      </w:r>
    </w:p>
    <w:p w14:paraId="09D35DF4" w14:textId="77777777" w:rsidR="0079715A" w:rsidRDefault="0079715A" w:rsidP="00E03BB4">
      <w:p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To begin </w:t>
      </w:r>
      <w:r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with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, </w:t>
      </w:r>
      <w:r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relate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your skills from the Armed Forces</w:t>
      </w:r>
      <w:r w:rsidR="0057353E"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to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a </w:t>
      </w:r>
      <w:r w:rsidR="0057353E"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job description. Take advantage of 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courses offered by the Armed Forces</w:t>
      </w:r>
      <w:r w:rsidR="0057353E"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to gain additional experien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ce and </w:t>
      </w:r>
      <w:r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q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ua</w:t>
      </w:r>
      <w:r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lifications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. A</w:t>
      </w:r>
      <w:r w:rsidR="0057353E"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few t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ips to assist with</w:t>
      </w:r>
      <w:r w:rsidR="00210F28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the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210F28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transition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from </w:t>
      </w:r>
      <w:r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the A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rmed Forces to a new job:</w:t>
      </w:r>
    </w:p>
    <w:p w14:paraId="0CC80135" w14:textId="77777777" w:rsidR="0057353E" w:rsidRDefault="0079715A" w:rsidP="00E03BB4">
      <w:pPr>
        <w:pStyle w:val="ListParagraph"/>
        <w:numPr>
          <w:ilvl w:val="0"/>
          <w:numId w:val="2"/>
        </w:num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Start Early! If possible engage with target companies early and conduct </w:t>
      </w:r>
      <w:r w:rsidRPr="00732BDE">
        <w:rPr>
          <w:rFonts w:ascii="Helvetica LT Std Light" w:hAnsi="Helvetica LT Std Light" w:cs="Arial"/>
          <w:b/>
          <w:noProof/>
          <w:color w:val="000000"/>
          <w:sz w:val="24"/>
          <w:szCs w:val="24"/>
          <w:shd w:val="clear" w:color="auto" w:fill="FFFFFF"/>
        </w:rPr>
        <w:t>informational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interviews to discover how your skills fit, and what gaps </w:t>
      </w:r>
      <w:r w:rsidRPr="00210F28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exist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that need filling </w:t>
      </w:r>
      <w:r w:rsidRPr="00210F28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to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get that job.</w:t>
      </w:r>
    </w:p>
    <w:p w14:paraId="6FE2FE21" w14:textId="77777777" w:rsidR="0079715A" w:rsidRDefault="0079715A" w:rsidP="00E03BB4">
      <w:pPr>
        <w:pStyle w:val="ListParagraph"/>
        <w:shd w:val="clear" w:color="auto" w:fill="FFFFFF"/>
        <w:spacing w:before="240" w:after="240" w:line="276" w:lineRule="auto"/>
        <w:ind w:left="786"/>
        <w:outlineLvl w:val="2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</w:p>
    <w:p w14:paraId="723C3ACF" w14:textId="77777777" w:rsidR="0079715A" w:rsidRPr="00954B49" w:rsidRDefault="0079715A" w:rsidP="00954B49">
      <w:pPr>
        <w:pStyle w:val="ListParagraph"/>
        <w:numPr>
          <w:ilvl w:val="0"/>
          <w:numId w:val="2"/>
        </w:num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Set objectives, and actions </w:t>
      </w:r>
      <w:r w:rsidRPr="00210F28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to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210F28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complete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your mission.</w:t>
      </w:r>
    </w:p>
    <w:p w14:paraId="0BA91D19" w14:textId="77777777" w:rsidR="0079715A" w:rsidRDefault="0079715A" w:rsidP="00E03BB4">
      <w:pPr>
        <w:pStyle w:val="ListParagraph"/>
        <w:numPr>
          <w:ilvl w:val="0"/>
          <w:numId w:val="2"/>
        </w:num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lastRenderedPageBreak/>
        <w:t>While still in the Armed Forces, take additional training, and home study courses.</w:t>
      </w:r>
    </w:p>
    <w:p w14:paraId="71CE1255" w14:textId="77777777" w:rsidR="0079715A" w:rsidRPr="0079715A" w:rsidRDefault="0079715A" w:rsidP="00E03BB4">
      <w:pPr>
        <w:pStyle w:val="ListParagraph"/>
        <w:spacing w:line="276" w:lineRule="auto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</w:p>
    <w:p w14:paraId="09A2474F" w14:textId="77777777" w:rsidR="0079715A" w:rsidRDefault="0079715A" w:rsidP="00E03BB4">
      <w:pPr>
        <w:pStyle w:val="ListParagraph"/>
        <w:numPr>
          <w:ilvl w:val="0"/>
          <w:numId w:val="2"/>
        </w:num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Identify the skills you have gained in the Arm</w:t>
      </w:r>
      <w:r w:rsidR="00954B49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y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and research how they will fit the job you seek. Read job descriptions and adverts to understand what you need to </w:t>
      </w:r>
      <w:r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su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c</w:t>
      </w:r>
      <w:r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ceed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, perform gap analysis.</w:t>
      </w:r>
    </w:p>
    <w:p w14:paraId="31966210" w14:textId="77777777" w:rsidR="0079715A" w:rsidRPr="0079715A" w:rsidRDefault="0079715A" w:rsidP="00E03BB4">
      <w:pPr>
        <w:pStyle w:val="ListParagraph"/>
        <w:spacing w:line="276" w:lineRule="auto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</w:p>
    <w:p w14:paraId="713CDAC6" w14:textId="77777777" w:rsidR="0079715A" w:rsidRDefault="0079715A" w:rsidP="00E03BB4">
      <w:pPr>
        <w:pStyle w:val="ListParagraph"/>
        <w:numPr>
          <w:ilvl w:val="0"/>
          <w:numId w:val="2"/>
        </w:num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Translate </w:t>
      </w:r>
      <w:r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your military</w:t>
      </w:r>
      <w:r w:rsidR="00A403F8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skills. T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ransferable skills are recognised and cross over to other job roles.</w:t>
      </w:r>
    </w:p>
    <w:p w14:paraId="46A1CB66" w14:textId="77777777" w:rsidR="0079715A" w:rsidRPr="0079715A" w:rsidRDefault="0079715A" w:rsidP="00E03BB4">
      <w:pPr>
        <w:pStyle w:val="ListParagraph"/>
        <w:spacing w:line="276" w:lineRule="auto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</w:p>
    <w:p w14:paraId="4804F06E" w14:textId="77777777" w:rsidR="0079715A" w:rsidRDefault="0079715A" w:rsidP="00E03BB4">
      <w:pPr>
        <w:pStyle w:val="ListParagraph"/>
        <w:numPr>
          <w:ilvl w:val="0"/>
          <w:numId w:val="2"/>
        </w:num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If you don’t </w:t>
      </w:r>
      <w:r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beli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e</w:t>
      </w:r>
      <w:r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ve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yo</w:t>
      </w:r>
      <w:r w:rsidR="00F46D0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u have a transferable skill, thi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nk again! Concentrate on your ability to lead, organise, analyse and plan. Emphasis your management skills, and communication skills. Forward plan to deliver examples of your success, and </w:t>
      </w:r>
      <w:r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demonstrate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those </w:t>
      </w:r>
      <w:r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characteris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ti</w:t>
      </w:r>
      <w:r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cs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.</w:t>
      </w:r>
    </w:p>
    <w:p w14:paraId="008886C7" w14:textId="77777777" w:rsidR="0079715A" w:rsidRPr="0079715A" w:rsidRDefault="0079715A" w:rsidP="00E03BB4">
      <w:pPr>
        <w:pStyle w:val="ListParagraph"/>
        <w:spacing w:line="276" w:lineRule="auto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</w:p>
    <w:p w14:paraId="10A73977" w14:textId="77777777" w:rsidR="0079715A" w:rsidRDefault="0079715A" w:rsidP="00E03BB4">
      <w:pPr>
        <w:pStyle w:val="ListParagraph"/>
        <w:numPr>
          <w:ilvl w:val="0"/>
          <w:numId w:val="2"/>
        </w:num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Learn to use a language that an HR manager and interviewer will be able to </w:t>
      </w:r>
      <w:r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follow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in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your</w:t>
      </w:r>
      <w:r w:rsidR="00CB253E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Cover Letters and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CV, and subsequent interview.</w:t>
      </w:r>
    </w:p>
    <w:p w14:paraId="7A545468" w14:textId="77777777" w:rsidR="0079715A" w:rsidRPr="0079715A" w:rsidRDefault="0079715A" w:rsidP="00E03BB4">
      <w:pPr>
        <w:pStyle w:val="ListParagraph"/>
        <w:spacing w:line="276" w:lineRule="auto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</w:p>
    <w:p w14:paraId="10371EBF" w14:textId="77777777" w:rsidR="00746C8D" w:rsidRDefault="00F46D0A" w:rsidP="00E03BB4">
      <w:pPr>
        <w:pStyle w:val="ListParagraph"/>
        <w:numPr>
          <w:ilvl w:val="0"/>
          <w:numId w:val="2"/>
        </w:numPr>
        <w:shd w:val="clear" w:color="auto" w:fill="FFFFFF"/>
        <w:spacing w:before="240" w:after="240" w:line="276" w:lineRule="auto"/>
        <w:outlineLvl w:val="2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Expect an</w:t>
      </w:r>
      <w:r w:rsidR="0079715A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adjustment period of getting used to a new culture, a less structured working environment, less than clear standards, and more relaxed attitudes.</w:t>
      </w:r>
    </w:p>
    <w:p w14:paraId="2DA3321F" w14:textId="77777777" w:rsidR="00E03BB4" w:rsidRDefault="00E03BB4" w:rsidP="00E03BB4">
      <w:pPr>
        <w:pStyle w:val="ListParagraph"/>
        <w:shd w:val="clear" w:color="auto" w:fill="FFFFFF"/>
        <w:spacing w:before="240" w:after="0" w:line="276" w:lineRule="auto"/>
        <w:ind w:left="786"/>
        <w:outlineLvl w:val="2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</w:p>
    <w:p w14:paraId="68C69398" w14:textId="77777777" w:rsidR="00CB253E" w:rsidRPr="00CB253E" w:rsidRDefault="0079715A" w:rsidP="00CB253E">
      <w:pPr>
        <w:pStyle w:val="ListParagraph"/>
        <w:numPr>
          <w:ilvl w:val="0"/>
          <w:numId w:val="2"/>
        </w:numPr>
        <w:shd w:val="clear" w:color="auto" w:fill="FFFFFF"/>
        <w:spacing w:before="240" w:after="0" w:line="276" w:lineRule="auto"/>
        <w:outlineLvl w:val="2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Create a </w:t>
      </w:r>
      <w:r w:rsidR="008C047F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CV</w:t>
      </w:r>
      <w:r w:rsidR="00CB253E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…</w:t>
      </w:r>
    </w:p>
    <w:p w14:paraId="2519213C" w14:textId="77777777" w:rsidR="00CB253E" w:rsidRPr="00CB253E" w:rsidRDefault="00CB253E" w:rsidP="008C047F">
      <w:pPr>
        <w:shd w:val="clear" w:color="auto" w:fill="FFFFFF"/>
        <w:spacing w:before="240" w:after="0" w:line="276" w:lineRule="auto"/>
        <w:outlineLvl w:val="2"/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Seek out and connect with </w:t>
      </w:r>
      <w:r w:rsidRPr="00CB253E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recruiting firm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s that</w:t>
      </w:r>
      <w:r w:rsidRPr="00CB253E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spe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cialise in transitioning Service Leavers and V</w:t>
      </w:r>
      <w:r w:rsidRPr="00CB253E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eteran talent. 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Typically their staff is a mix of Veterans and</w:t>
      </w:r>
      <w:r w:rsidRPr="00CB253E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civilians with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extensive Armed Forces experience, allowing them</w:t>
      </w:r>
      <w:r w:rsidRPr="00CB253E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to serve as subject matter experts for both sid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es of the</w:t>
      </w:r>
      <w:r w:rsidRPr="00CB253E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hiring equation 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Such recruiters can</w:t>
      </w:r>
      <w:r w:rsidRPr="00CB253E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03401C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do</w:t>
      </w:r>
      <w:r w:rsidRPr="00CB253E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the translation between military skill se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ts and civilian talent profiles. They are expert at navigating the obstacles of </w:t>
      </w:r>
      <w:r w:rsidRPr="0003401C"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>HR</w:t>
      </w:r>
      <w:r>
        <w:rPr>
          <w:rFonts w:ascii="Helvetica LT Std Light" w:hAnsi="Helvetica LT Std Light" w:cs="Arial"/>
          <w:noProof/>
          <w:color w:val="000000"/>
          <w:sz w:val="24"/>
          <w:szCs w:val="24"/>
          <w:shd w:val="clear" w:color="auto" w:fill="FFFFFF"/>
        </w:rPr>
        <w:t xml:space="preserve"> and skilled at getting a Veteran’s CV into the hands of a hiring manager.</w:t>
      </w:r>
    </w:p>
    <w:p w14:paraId="501CCDAB" w14:textId="77777777" w:rsidR="008C047F" w:rsidRPr="008C047F" w:rsidRDefault="00CB253E" w:rsidP="008C047F">
      <w:pPr>
        <w:shd w:val="clear" w:color="auto" w:fill="FFFFFF"/>
        <w:spacing w:before="240" w:after="0" w:line="276" w:lineRule="auto"/>
        <w:outlineLvl w:val="2"/>
        <w:rPr>
          <w:rFonts w:ascii="Helvetica LT Std Light" w:hAnsi="Helvetica LT Std Light"/>
          <w:sz w:val="24"/>
          <w:szCs w:val="24"/>
        </w:rPr>
      </w:pPr>
      <w:r w:rsidRPr="00DA7C1D">
        <w:rPr>
          <w:rFonts w:ascii="Helvetica LT Std Light" w:hAnsi="Helvetica LT Std Light"/>
          <w:noProof/>
          <w:sz w:val="24"/>
          <w:szCs w:val="24"/>
        </w:rPr>
        <w:t>Fi</w:t>
      </w:r>
      <w:r w:rsidR="00DA7C1D">
        <w:rPr>
          <w:rFonts w:ascii="Helvetica LT Std Light" w:hAnsi="Helvetica LT Std Light"/>
          <w:noProof/>
          <w:sz w:val="24"/>
          <w:szCs w:val="24"/>
        </w:rPr>
        <w:t>nally, HR</w:t>
      </w:r>
      <w:r w:rsidR="008C047F" w:rsidRPr="00DA7C1D">
        <w:rPr>
          <w:rFonts w:ascii="Helvetica LT Std Light" w:hAnsi="Helvetica LT Std Light"/>
          <w:noProof/>
          <w:sz w:val="24"/>
          <w:szCs w:val="24"/>
        </w:rPr>
        <w:t xml:space="preserve"> is often satisfied with just being an "innocent bystander" to</w:t>
      </w:r>
      <w:r w:rsidR="008C047F" w:rsidRPr="008C047F">
        <w:rPr>
          <w:rFonts w:ascii="Helvetica LT Std Light" w:hAnsi="Helvetica LT Std Light"/>
          <w:sz w:val="24"/>
          <w:szCs w:val="24"/>
        </w:rPr>
        <w:t xml:space="preserve"> </w:t>
      </w:r>
      <w:r w:rsidR="008C047F">
        <w:rPr>
          <w:rFonts w:ascii="Helvetica LT Std Light" w:hAnsi="Helvetica LT Std Light"/>
          <w:sz w:val="24"/>
          <w:szCs w:val="24"/>
        </w:rPr>
        <w:t>Veteran recruiting</w:t>
      </w:r>
      <w:r w:rsidR="008C047F" w:rsidRPr="008C047F">
        <w:rPr>
          <w:rFonts w:ascii="Helvetica LT Std Light" w:hAnsi="Helvetica LT Std Light"/>
          <w:sz w:val="24"/>
          <w:szCs w:val="24"/>
        </w:rPr>
        <w:t xml:space="preserve">. </w:t>
      </w:r>
      <w:r w:rsidR="008C047F" w:rsidRPr="00DA7C1D">
        <w:rPr>
          <w:rFonts w:ascii="Helvetica LT Std Light" w:hAnsi="Helvetica LT Std Light"/>
          <w:noProof/>
          <w:sz w:val="24"/>
          <w:szCs w:val="24"/>
        </w:rPr>
        <w:t>There seems</w:t>
      </w:r>
      <w:r w:rsidR="00DA7C1D">
        <w:rPr>
          <w:rFonts w:ascii="Helvetica LT Std Light" w:hAnsi="Helvetica LT Std Light"/>
          <w:noProof/>
          <w:sz w:val="24"/>
          <w:szCs w:val="24"/>
        </w:rPr>
        <w:t xml:space="preserve"> to be little desire to</w:t>
      </w:r>
      <w:r w:rsidR="00732BDE" w:rsidRPr="00DA7C1D">
        <w:rPr>
          <w:rFonts w:ascii="Helvetica LT Std Light" w:hAnsi="Helvetica LT Std Light"/>
          <w:noProof/>
          <w:sz w:val="24"/>
          <w:szCs w:val="24"/>
        </w:rPr>
        <w:t xml:space="preserve"> influence</w:t>
      </w:r>
      <w:r w:rsidR="008C047F" w:rsidRPr="00DA7C1D">
        <w:rPr>
          <w:rFonts w:ascii="Helvetica LT Std Light" w:hAnsi="Helvetica LT Std Light"/>
          <w:noProof/>
          <w:sz w:val="24"/>
          <w:szCs w:val="24"/>
        </w:rPr>
        <w:t>,</w:t>
      </w:r>
      <w:r w:rsidR="008C047F" w:rsidRPr="008C047F">
        <w:rPr>
          <w:rFonts w:ascii="Helvetica LT Std Light" w:hAnsi="Helvetica LT Std Light"/>
          <w:sz w:val="24"/>
          <w:szCs w:val="24"/>
        </w:rPr>
        <w:t xml:space="preserve"> </w:t>
      </w:r>
      <w:r w:rsidR="00DA7C1D">
        <w:rPr>
          <w:rFonts w:ascii="Helvetica LT Std Light" w:hAnsi="Helvetica LT Std Light"/>
          <w:sz w:val="24"/>
          <w:szCs w:val="24"/>
        </w:rPr>
        <w:t xml:space="preserve">and </w:t>
      </w:r>
      <w:r w:rsidR="00732BDE">
        <w:rPr>
          <w:rFonts w:ascii="Helvetica LT Std Light" w:hAnsi="Helvetica LT Std Light"/>
          <w:sz w:val="24"/>
          <w:szCs w:val="24"/>
        </w:rPr>
        <w:t>make</w:t>
      </w:r>
      <w:r w:rsidR="008C047F" w:rsidRPr="008C047F">
        <w:rPr>
          <w:rFonts w:ascii="Helvetica LT Std Light" w:hAnsi="Helvetica LT Std Light"/>
          <w:sz w:val="24"/>
          <w:szCs w:val="24"/>
        </w:rPr>
        <w:t xml:space="preserve"> progress</w:t>
      </w:r>
      <w:r w:rsidR="00732BDE">
        <w:rPr>
          <w:rFonts w:ascii="Helvetica LT Std Light" w:hAnsi="Helvetica LT Std Light"/>
          <w:sz w:val="24"/>
          <w:szCs w:val="24"/>
        </w:rPr>
        <w:t xml:space="preserve"> in Veteran recruiting, and understand the </w:t>
      </w:r>
      <w:r w:rsidR="00732BDE" w:rsidRPr="00DA7C1D">
        <w:rPr>
          <w:rFonts w:ascii="Helvetica LT Std Light" w:hAnsi="Helvetica LT Std Light"/>
          <w:noProof/>
          <w:sz w:val="24"/>
          <w:szCs w:val="24"/>
        </w:rPr>
        <w:t>positive</w:t>
      </w:r>
      <w:r w:rsidR="00DA7C1D">
        <w:rPr>
          <w:rFonts w:ascii="Helvetica LT Std Light" w:hAnsi="Helvetica LT Std Light"/>
          <w:noProof/>
          <w:sz w:val="24"/>
          <w:szCs w:val="24"/>
        </w:rPr>
        <w:t xml:space="preserve"> values</w:t>
      </w:r>
      <w:r w:rsidR="008C047F" w:rsidRPr="00DA7C1D">
        <w:rPr>
          <w:rFonts w:ascii="Helvetica LT Std Light" w:hAnsi="Helvetica LT Std Light"/>
          <w:noProof/>
          <w:sz w:val="24"/>
          <w:szCs w:val="24"/>
        </w:rPr>
        <w:t xml:space="preserve"> on</w:t>
      </w:r>
      <w:r w:rsidR="008C047F" w:rsidRPr="008C047F">
        <w:rPr>
          <w:rFonts w:ascii="Helvetica LT Std Light" w:hAnsi="Helvetica LT Std Light"/>
          <w:sz w:val="24"/>
          <w:szCs w:val="24"/>
        </w:rPr>
        <w:t xml:space="preserve"> business performance</w:t>
      </w:r>
      <w:r w:rsidR="00732BDE">
        <w:rPr>
          <w:rFonts w:ascii="Helvetica LT Std Light" w:hAnsi="Helvetica LT Std Light"/>
          <w:sz w:val="24"/>
          <w:szCs w:val="24"/>
        </w:rPr>
        <w:t xml:space="preserve"> </w:t>
      </w:r>
      <w:r w:rsidR="00DA7C1D">
        <w:rPr>
          <w:rFonts w:ascii="Helvetica LT Std Light" w:hAnsi="Helvetica LT Std Light"/>
          <w:noProof/>
          <w:sz w:val="24"/>
          <w:szCs w:val="24"/>
        </w:rPr>
        <w:t>hir</w:t>
      </w:r>
      <w:r w:rsidR="00732BDE" w:rsidRPr="00DA7C1D">
        <w:rPr>
          <w:rFonts w:ascii="Helvetica LT Std Light" w:hAnsi="Helvetica LT Std Light"/>
          <w:noProof/>
          <w:sz w:val="24"/>
          <w:szCs w:val="24"/>
        </w:rPr>
        <w:t>ing</w:t>
      </w:r>
      <w:r w:rsidR="00732BDE">
        <w:rPr>
          <w:rFonts w:ascii="Helvetica LT Std Light" w:hAnsi="Helvetica LT Std Light"/>
          <w:sz w:val="24"/>
          <w:szCs w:val="24"/>
        </w:rPr>
        <w:t xml:space="preserve"> a Veteran can make</w:t>
      </w:r>
      <w:r w:rsidR="008C047F" w:rsidRPr="008C047F">
        <w:rPr>
          <w:rFonts w:ascii="Helvetica LT Std Light" w:hAnsi="Helvetica LT Std Light"/>
          <w:sz w:val="24"/>
          <w:szCs w:val="24"/>
        </w:rPr>
        <w:t xml:space="preserve">, </w:t>
      </w:r>
      <w:r w:rsidR="00DA7C1D">
        <w:rPr>
          <w:rFonts w:ascii="Helvetica LT Std Light" w:hAnsi="Helvetica LT Std Light"/>
          <w:noProof/>
          <w:sz w:val="24"/>
          <w:szCs w:val="24"/>
        </w:rPr>
        <w:t xml:space="preserve">as well as </w:t>
      </w:r>
      <w:r w:rsidR="008C047F" w:rsidRPr="00DA7C1D">
        <w:rPr>
          <w:rFonts w:ascii="Helvetica LT Std Light" w:hAnsi="Helvetica LT Std Light"/>
          <w:noProof/>
          <w:sz w:val="24"/>
          <w:szCs w:val="24"/>
        </w:rPr>
        <w:t>how HR can make a difference</w:t>
      </w:r>
      <w:r w:rsidR="008C047F">
        <w:rPr>
          <w:rFonts w:ascii="Helvetica LT Std Light" w:hAnsi="Helvetica LT Std Light"/>
          <w:sz w:val="24"/>
          <w:szCs w:val="24"/>
        </w:rPr>
        <w:t xml:space="preserve"> in getting Veterans into work</w:t>
      </w:r>
      <w:r w:rsidR="008C047F" w:rsidRPr="008C047F">
        <w:rPr>
          <w:rFonts w:ascii="Helvetica LT Std Light" w:hAnsi="Helvetica LT Std Light"/>
          <w:sz w:val="24"/>
          <w:szCs w:val="24"/>
        </w:rPr>
        <w:t>.</w:t>
      </w:r>
    </w:p>
    <w:p w14:paraId="7C0AEEE9" w14:textId="77777777" w:rsidR="00954B49" w:rsidRDefault="00954B49" w:rsidP="008C047F">
      <w:pPr>
        <w:shd w:val="clear" w:color="auto" w:fill="FFFFFF"/>
        <w:spacing w:before="240" w:after="0" w:line="276" w:lineRule="auto"/>
        <w:outlineLvl w:val="2"/>
        <w:rPr>
          <w:rFonts w:ascii="Helvetica LT Std Light" w:hAnsi="Helvetica LT Std Light"/>
          <w:sz w:val="24"/>
          <w:szCs w:val="24"/>
        </w:rPr>
      </w:pPr>
    </w:p>
    <w:p w14:paraId="4A7C6006" w14:textId="77777777" w:rsidR="00954B49" w:rsidRDefault="00954B49" w:rsidP="008C047F">
      <w:pPr>
        <w:shd w:val="clear" w:color="auto" w:fill="FFFFFF"/>
        <w:spacing w:before="240" w:after="0" w:line="276" w:lineRule="auto"/>
        <w:outlineLvl w:val="2"/>
        <w:rPr>
          <w:rFonts w:ascii="Helvetica LT Std Light" w:hAnsi="Helvetica LT Std Light"/>
          <w:sz w:val="24"/>
          <w:szCs w:val="24"/>
        </w:rPr>
      </w:pPr>
    </w:p>
    <w:p w14:paraId="207C97EE" w14:textId="77777777" w:rsidR="008C047F" w:rsidRDefault="008C047F" w:rsidP="008C047F">
      <w:pPr>
        <w:shd w:val="clear" w:color="auto" w:fill="FFFFFF"/>
        <w:spacing w:before="240" w:after="0" w:line="276" w:lineRule="auto"/>
        <w:outlineLvl w:val="2"/>
        <w:rPr>
          <w:rFonts w:ascii="Helvetica LT Std Light" w:hAnsi="Helvetica LT Std Light"/>
          <w:sz w:val="24"/>
          <w:szCs w:val="24"/>
        </w:rPr>
      </w:pPr>
      <w:r w:rsidRPr="008C047F">
        <w:rPr>
          <w:rFonts w:ascii="Helvetica LT Std Light" w:hAnsi="Helvetica LT Std Light"/>
          <w:sz w:val="24"/>
          <w:szCs w:val="24"/>
        </w:rPr>
        <w:lastRenderedPageBreak/>
        <w:t xml:space="preserve">How many times have you submitted a CV for the perfect job? Your skills, experience, expertise and Veteran credentials indicate </w:t>
      </w:r>
      <w:r w:rsidR="00DA7C1D">
        <w:rPr>
          <w:rFonts w:ascii="Helvetica LT Std Light" w:hAnsi="Helvetica LT Std Light"/>
          <w:noProof/>
          <w:sz w:val="24"/>
          <w:szCs w:val="24"/>
        </w:rPr>
        <w:t>a</w:t>
      </w:r>
      <w:r w:rsidRPr="008C047F">
        <w:rPr>
          <w:rFonts w:ascii="Helvetica LT Std Light" w:hAnsi="Helvetica LT Std Light"/>
          <w:sz w:val="24"/>
          <w:szCs w:val="24"/>
        </w:rPr>
        <w:t xml:space="preserve"> match for the position. Excitement builds in anticipation of a phone call </w:t>
      </w:r>
      <w:r w:rsidR="00CB253E">
        <w:rPr>
          <w:rFonts w:ascii="Helvetica LT Std Light" w:hAnsi="Helvetica LT Std Light"/>
          <w:sz w:val="24"/>
          <w:szCs w:val="24"/>
        </w:rPr>
        <w:t>and an invitation</w:t>
      </w:r>
      <w:r w:rsidRPr="008C047F">
        <w:rPr>
          <w:rFonts w:ascii="Helvetica LT Std Light" w:hAnsi="Helvetica LT Std Light"/>
          <w:sz w:val="24"/>
          <w:szCs w:val="24"/>
        </w:rPr>
        <w:t xml:space="preserve"> to interview. You did</w:t>
      </w:r>
      <w:r>
        <w:rPr>
          <w:rFonts w:ascii="Helvetica LT Std Light" w:hAnsi="Helvetica LT Std Light"/>
          <w:sz w:val="24"/>
          <w:szCs w:val="24"/>
        </w:rPr>
        <w:t xml:space="preserve"> all the right things, but the </w:t>
      </w:r>
      <w:r w:rsidRPr="008C047F">
        <w:rPr>
          <w:rFonts w:ascii="Helvetica LT Std Light" w:hAnsi="Helvetica LT Std Light"/>
          <w:sz w:val="24"/>
          <w:szCs w:val="24"/>
        </w:rPr>
        <w:t xml:space="preserve">CV </w:t>
      </w:r>
      <w:r>
        <w:rPr>
          <w:rFonts w:ascii="Helvetica LT Std Light" w:hAnsi="Helvetica LT Std Light"/>
          <w:sz w:val="24"/>
          <w:szCs w:val="24"/>
        </w:rPr>
        <w:t>appears to have</w:t>
      </w:r>
      <w:r w:rsidR="00CB253E">
        <w:rPr>
          <w:rFonts w:ascii="Helvetica LT Std Light" w:hAnsi="Helvetica LT Std Light"/>
          <w:sz w:val="24"/>
          <w:szCs w:val="24"/>
        </w:rPr>
        <w:t xml:space="preserve"> fallen into a “Black H</w:t>
      </w:r>
      <w:r>
        <w:rPr>
          <w:rFonts w:ascii="Helvetica LT Std Light" w:hAnsi="Helvetica LT Std Light"/>
          <w:sz w:val="24"/>
          <w:szCs w:val="24"/>
        </w:rPr>
        <w:t xml:space="preserve">ole”. In Part 2 of this </w:t>
      </w:r>
      <w:r w:rsidRPr="00DA7C1D">
        <w:rPr>
          <w:rFonts w:ascii="Helvetica LT Std Light" w:hAnsi="Helvetica LT Std Light"/>
          <w:noProof/>
          <w:sz w:val="24"/>
          <w:szCs w:val="24"/>
        </w:rPr>
        <w:t>blog</w:t>
      </w:r>
      <w:r w:rsidR="00DA7C1D">
        <w:rPr>
          <w:rFonts w:ascii="Helvetica LT Std Light" w:hAnsi="Helvetica LT Std Light"/>
          <w:noProof/>
          <w:sz w:val="24"/>
          <w:szCs w:val="24"/>
        </w:rPr>
        <w:t>,</w:t>
      </w:r>
      <w:r w:rsidR="00CB253E">
        <w:rPr>
          <w:rFonts w:ascii="Helvetica LT Std Light" w:hAnsi="Helvetica LT Std Light"/>
          <w:sz w:val="24"/>
          <w:szCs w:val="24"/>
        </w:rPr>
        <w:t xml:space="preserve"> a few tips</w:t>
      </w:r>
      <w:r>
        <w:rPr>
          <w:rFonts w:ascii="Helvetica LT Std Light" w:hAnsi="Helvetica LT Std Light"/>
          <w:sz w:val="24"/>
          <w:szCs w:val="24"/>
        </w:rPr>
        <w:t xml:space="preserve"> </w:t>
      </w:r>
      <w:r w:rsidRPr="00DA7C1D">
        <w:rPr>
          <w:rFonts w:ascii="Helvetica LT Std Light" w:hAnsi="Helvetica LT Std Light"/>
          <w:noProof/>
          <w:sz w:val="24"/>
          <w:szCs w:val="24"/>
        </w:rPr>
        <w:t>are presented…</w:t>
      </w:r>
    </w:p>
    <w:p w14:paraId="66DD3F74" w14:textId="27B540A5" w:rsidR="00A1184B" w:rsidRPr="00954B49" w:rsidRDefault="00954B49" w:rsidP="008C047F">
      <w:pPr>
        <w:shd w:val="clear" w:color="auto" w:fill="FFFFFF"/>
        <w:spacing w:before="240" w:after="0" w:line="276" w:lineRule="auto"/>
        <w:outlineLvl w:val="2"/>
        <w:rPr>
          <w:rFonts w:ascii="Helvetica LT Std Light" w:hAnsi="Helvetica LT Std Light"/>
          <w:sz w:val="24"/>
          <w:szCs w:val="24"/>
        </w:rPr>
      </w:pPr>
      <w:r w:rsidRPr="00954B49">
        <w:rPr>
          <w:rFonts w:ascii="Helvetica LT Std Light" w:hAnsi="Helvetica LT Std Light"/>
          <w:sz w:val="24"/>
          <w:szCs w:val="24"/>
        </w:rPr>
        <w:t>Technology is progressing by networking and proving your worth by your own experience</w:t>
      </w:r>
      <w:r w:rsidR="0004605F">
        <w:rPr>
          <w:rFonts w:ascii="Helvetica LT Std Light" w:hAnsi="Helvetica LT Std Light"/>
          <w:sz w:val="24"/>
          <w:szCs w:val="24"/>
        </w:rPr>
        <w:t>,</w:t>
      </w:r>
      <w:bookmarkStart w:id="1" w:name="_GoBack"/>
      <w:bookmarkEnd w:id="1"/>
      <w:r w:rsidRPr="00954B49">
        <w:rPr>
          <w:rFonts w:ascii="Helvetica LT Std Light" w:hAnsi="Helvetica LT Std Light"/>
          <w:sz w:val="24"/>
          <w:szCs w:val="24"/>
        </w:rPr>
        <w:t xml:space="preserve"> and knowledge that </w:t>
      </w:r>
      <w:r w:rsidRPr="00954B49">
        <w:rPr>
          <w:rFonts w:ascii="Helvetica LT Std Light" w:hAnsi="Helvetica LT Std Light"/>
          <w:noProof/>
          <w:sz w:val="24"/>
          <w:szCs w:val="24"/>
        </w:rPr>
        <w:t>is gained</w:t>
      </w:r>
      <w:r w:rsidRPr="00954B49">
        <w:rPr>
          <w:rFonts w:ascii="Helvetica LT Std Light" w:hAnsi="Helvetica LT Std Light"/>
          <w:sz w:val="24"/>
          <w:szCs w:val="24"/>
        </w:rPr>
        <w:t xml:space="preserve"> from a hands-on perspective.</w:t>
      </w:r>
    </w:p>
    <w:p w14:paraId="50D8359B" w14:textId="77777777" w:rsidR="00433255" w:rsidRDefault="00433255" w:rsidP="00433255">
      <w:pPr>
        <w:rPr>
          <w:rFonts w:ascii="Helvetica LT Std Light" w:hAnsi="Helvetica LT Std Light"/>
          <w:sz w:val="24"/>
          <w:szCs w:val="24"/>
        </w:rPr>
      </w:pPr>
    </w:p>
    <w:p w14:paraId="118D6DCD" w14:textId="77777777" w:rsidR="00433255" w:rsidRDefault="00433255" w:rsidP="00433255">
      <w:pPr>
        <w:rPr>
          <w:rFonts w:ascii="Helvetica LT Std Light" w:hAnsi="Helvetica LT Std Light"/>
          <w:sz w:val="24"/>
          <w:szCs w:val="24"/>
        </w:rPr>
      </w:pPr>
    </w:p>
    <w:sectPr w:rsidR="00433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18CF1" w14:textId="77777777" w:rsidR="007F1D1F" w:rsidRDefault="007F1D1F" w:rsidP="0057353E">
      <w:pPr>
        <w:spacing w:after="0" w:line="240" w:lineRule="auto"/>
      </w:pPr>
      <w:r>
        <w:separator/>
      </w:r>
    </w:p>
  </w:endnote>
  <w:endnote w:type="continuationSeparator" w:id="0">
    <w:p w14:paraId="549C4F95" w14:textId="77777777" w:rsidR="007F1D1F" w:rsidRDefault="007F1D1F" w:rsidP="0057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CA7BB" w14:textId="77777777" w:rsidR="007F1D1F" w:rsidRDefault="007F1D1F" w:rsidP="0057353E">
      <w:pPr>
        <w:spacing w:after="0" w:line="240" w:lineRule="auto"/>
      </w:pPr>
      <w:r>
        <w:separator/>
      </w:r>
    </w:p>
  </w:footnote>
  <w:footnote w:type="continuationSeparator" w:id="0">
    <w:p w14:paraId="74682688" w14:textId="77777777" w:rsidR="007F1D1F" w:rsidRDefault="007F1D1F" w:rsidP="00573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4701"/>
    <w:multiLevelType w:val="multilevel"/>
    <w:tmpl w:val="55343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7226C"/>
    <w:multiLevelType w:val="hybridMultilevel"/>
    <w:tmpl w:val="6616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45CAD"/>
    <w:multiLevelType w:val="hybridMultilevel"/>
    <w:tmpl w:val="2B9C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1625F"/>
    <w:multiLevelType w:val="hybridMultilevel"/>
    <w:tmpl w:val="655632F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FE00C43"/>
    <w:multiLevelType w:val="hybridMultilevel"/>
    <w:tmpl w:val="ABEC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zNbc0NrQwtTA3NzNT0lEKTi0uzszPAykwqwUAtn35HCwAAAA="/>
  </w:docVars>
  <w:rsids>
    <w:rsidRoot w:val="004C3059"/>
    <w:rsid w:val="00003D6D"/>
    <w:rsid w:val="0003113B"/>
    <w:rsid w:val="0003401C"/>
    <w:rsid w:val="0004605F"/>
    <w:rsid w:val="00047544"/>
    <w:rsid w:val="000511BF"/>
    <w:rsid w:val="00072DA4"/>
    <w:rsid w:val="00083325"/>
    <w:rsid w:val="00092453"/>
    <w:rsid w:val="00094508"/>
    <w:rsid w:val="00095940"/>
    <w:rsid w:val="00097184"/>
    <w:rsid w:val="000A3866"/>
    <w:rsid w:val="000B25D7"/>
    <w:rsid w:val="000B2FFF"/>
    <w:rsid w:val="000E1D49"/>
    <w:rsid w:val="00116265"/>
    <w:rsid w:val="00125791"/>
    <w:rsid w:val="00126B3C"/>
    <w:rsid w:val="00141695"/>
    <w:rsid w:val="00146F51"/>
    <w:rsid w:val="00150387"/>
    <w:rsid w:val="00152236"/>
    <w:rsid w:val="00154902"/>
    <w:rsid w:val="0015746E"/>
    <w:rsid w:val="00164302"/>
    <w:rsid w:val="00166FF7"/>
    <w:rsid w:val="00167C08"/>
    <w:rsid w:val="001845A8"/>
    <w:rsid w:val="001939CD"/>
    <w:rsid w:val="001A0793"/>
    <w:rsid w:val="001A476C"/>
    <w:rsid w:val="001A616C"/>
    <w:rsid w:val="001C2569"/>
    <w:rsid w:val="001D3F5D"/>
    <w:rsid w:val="001E756C"/>
    <w:rsid w:val="001E7AF8"/>
    <w:rsid w:val="001F36B4"/>
    <w:rsid w:val="0020261B"/>
    <w:rsid w:val="00204A60"/>
    <w:rsid w:val="00210F28"/>
    <w:rsid w:val="002202FF"/>
    <w:rsid w:val="00251EB6"/>
    <w:rsid w:val="0027526C"/>
    <w:rsid w:val="00277334"/>
    <w:rsid w:val="002773A7"/>
    <w:rsid w:val="00281ABB"/>
    <w:rsid w:val="00291F5E"/>
    <w:rsid w:val="00291F8B"/>
    <w:rsid w:val="00293BBC"/>
    <w:rsid w:val="002943BC"/>
    <w:rsid w:val="002B40F5"/>
    <w:rsid w:val="002C3DD1"/>
    <w:rsid w:val="002C545A"/>
    <w:rsid w:val="002C7812"/>
    <w:rsid w:val="002D0C80"/>
    <w:rsid w:val="002D2126"/>
    <w:rsid w:val="002D43E7"/>
    <w:rsid w:val="002E0524"/>
    <w:rsid w:val="002E3DAD"/>
    <w:rsid w:val="002E4814"/>
    <w:rsid w:val="002F31EB"/>
    <w:rsid w:val="002F6CC8"/>
    <w:rsid w:val="002F7872"/>
    <w:rsid w:val="003018B6"/>
    <w:rsid w:val="00301A96"/>
    <w:rsid w:val="00303C05"/>
    <w:rsid w:val="00315935"/>
    <w:rsid w:val="00320A43"/>
    <w:rsid w:val="003234B8"/>
    <w:rsid w:val="0032790D"/>
    <w:rsid w:val="00333D4B"/>
    <w:rsid w:val="003449A0"/>
    <w:rsid w:val="00350FE3"/>
    <w:rsid w:val="0035304E"/>
    <w:rsid w:val="0035347F"/>
    <w:rsid w:val="003534A8"/>
    <w:rsid w:val="0035395A"/>
    <w:rsid w:val="003543CF"/>
    <w:rsid w:val="00363A65"/>
    <w:rsid w:val="003850FD"/>
    <w:rsid w:val="0039098B"/>
    <w:rsid w:val="00390BCA"/>
    <w:rsid w:val="00396A50"/>
    <w:rsid w:val="003A4658"/>
    <w:rsid w:val="003B5236"/>
    <w:rsid w:val="003B723B"/>
    <w:rsid w:val="003C5258"/>
    <w:rsid w:val="003D22C2"/>
    <w:rsid w:val="003D7638"/>
    <w:rsid w:val="003E4A00"/>
    <w:rsid w:val="003E6582"/>
    <w:rsid w:val="003E7F60"/>
    <w:rsid w:val="003F26D4"/>
    <w:rsid w:val="0041003F"/>
    <w:rsid w:val="00415E03"/>
    <w:rsid w:val="0042679C"/>
    <w:rsid w:val="00430854"/>
    <w:rsid w:val="00433255"/>
    <w:rsid w:val="00451E4B"/>
    <w:rsid w:val="00463D82"/>
    <w:rsid w:val="00465B7D"/>
    <w:rsid w:val="004716E9"/>
    <w:rsid w:val="00473C1E"/>
    <w:rsid w:val="00474E19"/>
    <w:rsid w:val="0049160A"/>
    <w:rsid w:val="004977C1"/>
    <w:rsid w:val="004A2894"/>
    <w:rsid w:val="004B3F9E"/>
    <w:rsid w:val="004C3059"/>
    <w:rsid w:val="004C3D68"/>
    <w:rsid w:val="004C4EAA"/>
    <w:rsid w:val="004D669A"/>
    <w:rsid w:val="004D7259"/>
    <w:rsid w:val="004E060D"/>
    <w:rsid w:val="004F53EF"/>
    <w:rsid w:val="005012CB"/>
    <w:rsid w:val="0051023A"/>
    <w:rsid w:val="00510B4D"/>
    <w:rsid w:val="00531428"/>
    <w:rsid w:val="0053623D"/>
    <w:rsid w:val="0053767E"/>
    <w:rsid w:val="0054507D"/>
    <w:rsid w:val="00546542"/>
    <w:rsid w:val="00547E81"/>
    <w:rsid w:val="005503BB"/>
    <w:rsid w:val="00550528"/>
    <w:rsid w:val="0056001E"/>
    <w:rsid w:val="00563869"/>
    <w:rsid w:val="0057353E"/>
    <w:rsid w:val="00576D76"/>
    <w:rsid w:val="005770CC"/>
    <w:rsid w:val="0059132A"/>
    <w:rsid w:val="005D2624"/>
    <w:rsid w:val="005F0A73"/>
    <w:rsid w:val="005F2424"/>
    <w:rsid w:val="0060033D"/>
    <w:rsid w:val="00612632"/>
    <w:rsid w:val="0062622F"/>
    <w:rsid w:val="00632652"/>
    <w:rsid w:val="006466C1"/>
    <w:rsid w:val="00672763"/>
    <w:rsid w:val="006750D6"/>
    <w:rsid w:val="0069049C"/>
    <w:rsid w:val="00692821"/>
    <w:rsid w:val="006A6516"/>
    <w:rsid w:val="006B1531"/>
    <w:rsid w:val="006B20FD"/>
    <w:rsid w:val="006B331D"/>
    <w:rsid w:val="006C035B"/>
    <w:rsid w:val="006C4035"/>
    <w:rsid w:val="006C53EC"/>
    <w:rsid w:val="006D2389"/>
    <w:rsid w:val="006D5B88"/>
    <w:rsid w:val="006D6D24"/>
    <w:rsid w:val="006F6D15"/>
    <w:rsid w:val="00732BDE"/>
    <w:rsid w:val="007446C8"/>
    <w:rsid w:val="00744F51"/>
    <w:rsid w:val="00745D5A"/>
    <w:rsid w:val="00746C8D"/>
    <w:rsid w:val="00756DFA"/>
    <w:rsid w:val="007736E4"/>
    <w:rsid w:val="00783F15"/>
    <w:rsid w:val="00793AA2"/>
    <w:rsid w:val="0079715A"/>
    <w:rsid w:val="007A0459"/>
    <w:rsid w:val="007A2151"/>
    <w:rsid w:val="007A6162"/>
    <w:rsid w:val="007B20DC"/>
    <w:rsid w:val="007D260A"/>
    <w:rsid w:val="007D530D"/>
    <w:rsid w:val="007F1314"/>
    <w:rsid w:val="007F1D1F"/>
    <w:rsid w:val="007F6642"/>
    <w:rsid w:val="007F7357"/>
    <w:rsid w:val="00804831"/>
    <w:rsid w:val="00811B41"/>
    <w:rsid w:val="00814674"/>
    <w:rsid w:val="00826059"/>
    <w:rsid w:val="008308B1"/>
    <w:rsid w:val="00844646"/>
    <w:rsid w:val="00844AB5"/>
    <w:rsid w:val="00850270"/>
    <w:rsid w:val="00861D01"/>
    <w:rsid w:val="00863174"/>
    <w:rsid w:val="00863760"/>
    <w:rsid w:val="008643F8"/>
    <w:rsid w:val="00872821"/>
    <w:rsid w:val="008803EA"/>
    <w:rsid w:val="008858C6"/>
    <w:rsid w:val="00885ADD"/>
    <w:rsid w:val="008B73AA"/>
    <w:rsid w:val="008C047F"/>
    <w:rsid w:val="008C2DC0"/>
    <w:rsid w:val="008C6CAD"/>
    <w:rsid w:val="008D42EE"/>
    <w:rsid w:val="008D4547"/>
    <w:rsid w:val="008D6B4D"/>
    <w:rsid w:val="008E5FC8"/>
    <w:rsid w:val="008E66D6"/>
    <w:rsid w:val="008F06E0"/>
    <w:rsid w:val="00903F4E"/>
    <w:rsid w:val="00916311"/>
    <w:rsid w:val="0092101C"/>
    <w:rsid w:val="00921EE6"/>
    <w:rsid w:val="009220A9"/>
    <w:rsid w:val="00923FC6"/>
    <w:rsid w:val="009400B3"/>
    <w:rsid w:val="00941EB1"/>
    <w:rsid w:val="00950D48"/>
    <w:rsid w:val="00951907"/>
    <w:rsid w:val="00954B49"/>
    <w:rsid w:val="00962401"/>
    <w:rsid w:val="0097096E"/>
    <w:rsid w:val="00977300"/>
    <w:rsid w:val="0097735C"/>
    <w:rsid w:val="0098277C"/>
    <w:rsid w:val="00987363"/>
    <w:rsid w:val="00987DD1"/>
    <w:rsid w:val="00993B1C"/>
    <w:rsid w:val="009959D2"/>
    <w:rsid w:val="009A0BD4"/>
    <w:rsid w:val="009B2F3F"/>
    <w:rsid w:val="009B5FAC"/>
    <w:rsid w:val="009B7E78"/>
    <w:rsid w:val="009D5060"/>
    <w:rsid w:val="009D737C"/>
    <w:rsid w:val="009E25FA"/>
    <w:rsid w:val="009F5C4C"/>
    <w:rsid w:val="00A020C6"/>
    <w:rsid w:val="00A0354C"/>
    <w:rsid w:val="00A11202"/>
    <w:rsid w:val="00A1184B"/>
    <w:rsid w:val="00A14C4D"/>
    <w:rsid w:val="00A3359B"/>
    <w:rsid w:val="00A403F8"/>
    <w:rsid w:val="00A503D1"/>
    <w:rsid w:val="00A51301"/>
    <w:rsid w:val="00A61A75"/>
    <w:rsid w:val="00A643CA"/>
    <w:rsid w:val="00A66545"/>
    <w:rsid w:val="00A67CDB"/>
    <w:rsid w:val="00A80C7B"/>
    <w:rsid w:val="00A8259B"/>
    <w:rsid w:val="00AC663B"/>
    <w:rsid w:val="00AD07A3"/>
    <w:rsid w:val="00AD2438"/>
    <w:rsid w:val="00AD4401"/>
    <w:rsid w:val="00AE3B64"/>
    <w:rsid w:val="00AE5D9C"/>
    <w:rsid w:val="00AF3CE2"/>
    <w:rsid w:val="00AF5BBE"/>
    <w:rsid w:val="00B00335"/>
    <w:rsid w:val="00B13C21"/>
    <w:rsid w:val="00B13C4C"/>
    <w:rsid w:val="00B23C04"/>
    <w:rsid w:val="00B324FC"/>
    <w:rsid w:val="00B37BC5"/>
    <w:rsid w:val="00B44614"/>
    <w:rsid w:val="00B536A7"/>
    <w:rsid w:val="00B669B5"/>
    <w:rsid w:val="00B670C5"/>
    <w:rsid w:val="00B723B4"/>
    <w:rsid w:val="00B734BE"/>
    <w:rsid w:val="00B807CF"/>
    <w:rsid w:val="00B8272C"/>
    <w:rsid w:val="00BC07F1"/>
    <w:rsid w:val="00BC1B78"/>
    <w:rsid w:val="00BD454B"/>
    <w:rsid w:val="00BE44DC"/>
    <w:rsid w:val="00BF0A73"/>
    <w:rsid w:val="00C1292D"/>
    <w:rsid w:val="00C306BD"/>
    <w:rsid w:val="00C33649"/>
    <w:rsid w:val="00C442DC"/>
    <w:rsid w:val="00C57A80"/>
    <w:rsid w:val="00C66329"/>
    <w:rsid w:val="00C7218E"/>
    <w:rsid w:val="00C76C9C"/>
    <w:rsid w:val="00CA513F"/>
    <w:rsid w:val="00CB253E"/>
    <w:rsid w:val="00CB29EE"/>
    <w:rsid w:val="00CC0F9F"/>
    <w:rsid w:val="00CD0A7B"/>
    <w:rsid w:val="00CD3C2E"/>
    <w:rsid w:val="00CF14E1"/>
    <w:rsid w:val="00CF1737"/>
    <w:rsid w:val="00CF72C0"/>
    <w:rsid w:val="00D00048"/>
    <w:rsid w:val="00D03A86"/>
    <w:rsid w:val="00D150FD"/>
    <w:rsid w:val="00D230BB"/>
    <w:rsid w:val="00D230F6"/>
    <w:rsid w:val="00D35C27"/>
    <w:rsid w:val="00D36BAF"/>
    <w:rsid w:val="00D41C5D"/>
    <w:rsid w:val="00D459A2"/>
    <w:rsid w:val="00D46A00"/>
    <w:rsid w:val="00D4719C"/>
    <w:rsid w:val="00D52289"/>
    <w:rsid w:val="00D6503A"/>
    <w:rsid w:val="00D7243F"/>
    <w:rsid w:val="00D8082A"/>
    <w:rsid w:val="00D8114D"/>
    <w:rsid w:val="00D9167E"/>
    <w:rsid w:val="00D9383F"/>
    <w:rsid w:val="00DA7C1D"/>
    <w:rsid w:val="00DC6120"/>
    <w:rsid w:val="00DD060B"/>
    <w:rsid w:val="00DD26E8"/>
    <w:rsid w:val="00E024ED"/>
    <w:rsid w:val="00E03BB4"/>
    <w:rsid w:val="00E05B13"/>
    <w:rsid w:val="00E14D3D"/>
    <w:rsid w:val="00E158E4"/>
    <w:rsid w:val="00E2385C"/>
    <w:rsid w:val="00E23C8E"/>
    <w:rsid w:val="00E35550"/>
    <w:rsid w:val="00E37977"/>
    <w:rsid w:val="00E42CBE"/>
    <w:rsid w:val="00E507EA"/>
    <w:rsid w:val="00E5274A"/>
    <w:rsid w:val="00E72389"/>
    <w:rsid w:val="00E81BCE"/>
    <w:rsid w:val="00E87C01"/>
    <w:rsid w:val="00E94A5D"/>
    <w:rsid w:val="00EA6DDA"/>
    <w:rsid w:val="00ED0161"/>
    <w:rsid w:val="00ED6A6D"/>
    <w:rsid w:val="00F103B3"/>
    <w:rsid w:val="00F11218"/>
    <w:rsid w:val="00F23297"/>
    <w:rsid w:val="00F411F2"/>
    <w:rsid w:val="00F431D3"/>
    <w:rsid w:val="00F46D0A"/>
    <w:rsid w:val="00F532DB"/>
    <w:rsid w:val="00F902D7"/>
    <w:rsid w:val="00F91AC5"/>
    <w:rsid w:val="00FB0C2D"/>
    <w:rsid w:val="00FC2EF8"/>
    <w:rsid w:val="00FC55FB"/>
    <w:rsid w:val="00FD4EF9"/>
    <w:rsid w:val="00FE71BD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FB6E"/>
  <w15:chartTrackingRefBased/>
  <w15:docId w15:val="{619C5D25-861C-409B-B2FD-416066F2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3059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3E"/>
  </w:style>
  <w:style w:type="paragraph" w:styleId="Footer">
    <w:name w:val="footer"/>
    <w:basedOn w:val="Normal"/>
    <w:link w:val="FooterChar"/>
    <w:uiPriority w:val="99"/>
    <w:unhideWhenUsed/>
    <w:rsid w:val="0057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3E"/>
  </w:style>
  <w:style w:type="character" w:styleId="Hyperlink">
    <w:name w:val="Hyperlink"/>
    <w:basedOn w:val="DefaultParagraphFont"/>
    <w:uiPriority w:val="99"/>
    <w:unhideWhenUsed/>
    <w:rsid w:val="005735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353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5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904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2</cp:revision>
  <dcterms:created xsi:type="dcterms:W3CDTF">2019-03-04T17:22:00Z</dcterms:created>
  <dcterms:modified xsi:type="dcterms:W3CDTF">2019-03-04T17:22:00Z</dcterms:modified>
</cp:coreProperties>
</file>